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5A1A6" w14:textId="77777777" w:rsidR="00CC19B9" w:rsidRPr="00E74AFE" w:rsidRDefault="00CC19B9" w:rsidP="00CC19B9">
      <w:pPr>
        <w:spacing w:after="0" w:line="240" w:lineRule="auto"/>
        <w:ind w:firstLine="12"/>
        <w:jc w:val="center"/>
        <w:rPr>
          <w:rFonts w:ascii="Verdana" w:hAnsi="Verdana"/>
          <w:b/>
        </w:rPr>
      </w:pPr>
      <w:r w:rsidRPr="00E74AFE">
        <w:rPr>
          <w:rFonts w:ascii="Verdana" w:hAnsi="Verdana"/>
          <w:b/>
        </w:rPr>
        <w:t>BELEDİYE MECLİSİ BAŞKANLIĞINA</w:t>
      </w:r>
    </w:p>
    <w:p w14:paraId="47A72682" w14:textId="77777777" w:rsidR="00CC19B9" w:rsidRPr="00E74AFE" w:rsidRDefault="00CC19B9" w:rsidP="00CC19B9">
      <w:pPr>
        <w:spacing w:after="0" w:line="240" w:lineRule="auto"/>
        <w:jc w:val="center"/>
        <w:rPr>
          <w:rFonts w:ascii="Verdana" w:hAnsi="Verdana"/>
          <w:b/>
        </w:rPr>
      </w:pPr>
      <w:r w:rsidRPr="00E74AFE">
        <w:rPr>
          <w:rFonts w:ascii="Verdana" w:hAnsi="Verdana"/>
          <w:b/>
        </w:rPr>
        <w:t>(İmar Komisyonu Raporu)</w:t>
      </w:r>
    </w:p>
    <w:p w14:paraId="48605632" w14:textId="77777777" w:rsidR="00CC19B9" w:rsidRPr="00E74AFE" w:rsidRDefault="00CC19B9" w:rsidP="00CC19B9">
      <w:pPr>
        <w:spacing w:after="0" w:line="240" w:lineRule="auto"/>
        <w:jc w:val="both"/>
      </w:pPr>
    </w:p>
    <w:p w14:paraId="32D7AA62" w14:textId="77777777" w:rsidR="00CC19B9" w:rsidRPr="00850C5D" w:rsidRDefault="00CC19B9" w:rsidP="00CC19B9">
      <w:pPr>
        <w:spacing w:after="0" w:line="240" w:lineRule="auto"/>
        <w:ind w:right="23"/>
        <w:jc w:val="both"/>
        <w:rPr>
          <w:rFonts w:ascii="Verdana" w:eastAsia="Times New Roman" w:hAnsi="Verdana" w:cs="Times New Roman"/>
          <w:color w:val="000000"/>
          <w:kern w:val="0"/>
          <w:sz w:val="24"/>
          <w:szCs w:val="24"/>
          <w:lang w:eastAsia="tr-TR"/>
          <w14:ligatures w14:val="none"/>
        </w:rPr>
      </w:pPr>
      <w:r w:rsidRPr="00E74AFE">
        <w:rPr>
          <w:rFonts w:ascii="Verdana" w:hAnsi="Verdana"/>
        </w:rPr>
        <w:tab/>
      </w:r>
      <w:r w:rsidRPr="00850C5D">
        <w:rPr>
          <w:rFonts w:ascii="Verdana" w:eastAsia="Times New Roman" w:hAnsi="Verdana" w:cs="Times New Roman"/>
          <w:color w:val="000000"/>
          <w:kern w:val="0"/>
          <w:sz w:val="24"/>
          <w:szCs w:val="24"/>
          <w:lang w:eastAsia="tr-TR"/>
          <w14:ligatures w14:val="none"/>
        </w:rPr>
        <w:t xml:space="preserve">03.11.2025 tarihli Meclis birleşiminde Komisyonumuza havale edilen; İmar ve Şehircilik Müdürlüğü’nün 23.10.2025 tarihli ve 153718 sayılı, Zonguldak İli, Merkez İlçesi, Mithatpaşa Mahallesi, 416 ada 3 </w:t>
      </w:r>
      <w:proofErr w:type="spellStart"/>
      <w:r w:rsidRPr="00850C5D">
        <w:rPr>
          <w:rFonts w:ascii="Verdana" w:eastAsia="Times New Roman" w:hAnsi="Verdana" w:cs="Times New Roman"/>
          <w:color w:val="000000"/>
          <w:kern w:val="0"/>
          <w:sz w:val="24"/>
          <w:szCs w:val="24"/>
          <w:lang w:eastAsia="tr-TR"/>
          <w14:ligatures w14:val="none"/>
        </w:rPr>
        <w:t>nolu</w:t>
      </w:r>
      <w:proofErr w:type="spellEnd"/>
      <w:r w:rsidRPr="00850C5D">
        <w:rPr>
          <w:rFonts w:ascii="Verdana" w:eastAsia="Times New Roman" w:hAnsi="Verdana" w:cs="Times New Roman"/>
          <w:color w:val="000000"/>
          <w:kern w:val="0"/>
          <w:sz w:val="24"/>
          <w:szCs w:val="24"/>
          <w:lang w:eastAsia="tr-TR"/>
          <w14:ligatures w14:val="none"/>
        </w:rPr>
        <w:t xml:space="preserve"> parsel ve söz konusu parselin etrafındaki tescil harici alana yönelik, Zonguldak Belediye Meclisinin 05.09.2025 gün, 136 ve 137 sayılı kararlarıyla onaylanan 1/5000 ölçekli Nazım İmar Planı Değişikliği ile 1/1000 ölçekli Uygulama İmar Planı Değişikliğine, TMMOB, Mimarlar Odası, Ankara Şubesi tarafından yapılan itirazı komisyonumuzca incelenmiş olup;</w:t>
      </w:r>
    </w:p>
    <w:p w14:paraId="16B052DD" w14:textId="77777777" w:rsidR="00CC19B9" w:rsidRPr="00850C5D" w:rsidRDefault="00CC19B9" w:rsidP="00CC19B9">
      <w:pPr>
        <w:spacing w:after="0" w:line="240" w:lineRule="auto"/>
        <w:jc w:val="both"/>
        <w:rPr>
          <w:rFonts w:ascii="Verdana" w:eastAsia="Times New Roman" w:hAnsi="Verdana" w:cs="Times New Roman"/>
          <w:color w:val="000000"/>
          <w:kern w:val="0"/>
          <w:sz w:val="24"/>
          <w:szCs w:val="24"/>
          <w:lang w:eastAsia="tr-TR"/>
          <w14:ligatures w14:val="none"/>
        </w:rPr>
      </w:pPr>
    </w:p>
    <w:p w14:paraId="056792EC" w14:textId="77777777" w:rsidR="00CC19B9" w:rsidRPr="00850C5D" w:rsidRDefault="00CC19B9" w:rsidP="00CC19B9">
      <w:pPr>
        <w:spacing w:after="0" w:line="240" w:lineRule="auto"/>
        <w:jc w:val="both"/>
        <w:rPr>
          <w:rFonts w:ascii="Verdana" w:eastAsia="Times New Roman" w:hAnsi="Verdana" w:cs="Times New Roman"/>
          <w:color w:val="000000"/>
          <w:kern w:val="0"/>
          <w:sz w:val="24"/>
          <w:szCs w:val="24"/>
          <w:lang w:eastAsia="tr-TR"/>
          <w14:ligatures w14:val="none"/>
        </w:rPr>
      </w:pPr>
      <w:r w:rsidRPr="00850C5D">
        <w:rPr>
          <w:rFonts w:ascii="Verdana" w:eastAsia="Times New Roman" w:hAnsi="Verdana" w:cs="Times New Roman"/>
          <w:color w:val="000000"/>
          <w:kern w:val="0"/>
          <w:sz w:val="24"/>
          <w:szCs w:val="24"/>
          <w:lang w:eastAsia="tr-TR"/>
          <w14:ligatures w14:val="none"/>
        </w:rPr>
        <w:tab/>
        <w:t>Yapılan görüşmeler neticesinde;</w:t>
      </w:r>
    </w:p>
    <w:p w14:paraId="717C28C5" w14:textId="77777777" w:rsidR="00CC19B9" w:rsidRPr="00850C5D" w:rsidRDefault="00CC19B9" w:rsidP="00CC19B9">
      <w:pPr>
        <w:spacing w:after="0" w:line="240" w:lineRule="auto"/>
        <w:jc w:val="both"/>
        <w:rPr>
          <w:rFonts w:ascii="Verdana" w:eastAsia="Times New Roman" w:hAnsi="Verdana" w:cs="Times New Roman"/>
          <w:color w:val="000000"/>
          <w:kern w:val="0"/>
          <w:sz w:val="24"/>
          <w:szCs w:val="24"/>
          <w:lang w:eastAsia="tr-TR"/>
          <w14:ligatures w14:val="none"/>
        </w:rPr>
      </w:pPr>
    </w:p>
    <w:p w14:paraId="433500E2" w14:textId="77777777" w:rsidR="00CC19B9" w:rsidRPr="00850C5D" w:rsidRDefault="00CC19B9" w:rsidP="00CC19B9">
      <w:pPr>
        <w:spacing w:after="0" w:line="240" w:lineRule="auto"/>
        <w:jc w:val="both"/>
        <w:rPr>
          <w:rFonts w:ascii="Verdana" w:eastAsia="Times New Roman" w:hAnsi="Verdana" w:cs="Times New Roman"/>
          <w:color w:val="000000"/>
          <w:kern w:val="0"/>
          <w:sz w:val="24"/>
          <w:szCs w:val="24"/>
          <w:lang w:eastAsia="tr-TR"/>
          <w14:ligatures w14:val="none"/>
        </w:rPr>
      </w:pPr>
      <w:r w:rsidRPr="00850C5D">
        <w:rPr>
          <w:rFonts w:ascii="Verdana" w:eastAsia="Times New Roman" w:hAnsi="Verdana" w:cs="Times New Roman"/>
          <w:color w:val="000000"/>
          <w:kern w:val="0"/>
          <w:sz w:val="24"/>
          <w:szCs w:val="24"/>
          <w:lang w:eastAsia="tr-TR"/>
          <w14:ligatures w14:val="none"/>
        </w:rPr>
        <w:tab/>
        <w:t xml:space="preserve">Zonguldak İli, Merkez İlçesi, Mithatpaşa Mahallesi, 416 ada 3 </w:t>
      </w:r>
      <w:proofErr w:type="spellStart"/>
      <w:r w:rsidRPr="00850C5D">
        <w:rPr>
          <w:rFonts w:ascii="Verdana" w:eastAsia="Times New Roman" w:hAnsi="Verdana" w:cs="Times New Roman"/>
          <w:color w:val="000000"/>
          <w:kern w:val="0"/>
          <w:sz w:val="24"/>
          <w:szCs w:val="24"/>
          <w:lang w:eastAsia="tr-TR"/>
          <w14:ligatures w14:val="none"/>
        </w:rPr>
        <w:t>nolu</w:t>
      </w:r>
      <w:proofErr w:type="spellEnd"/>
      <w:r w:rsidRPr="00850C5D">
        <w:rPr>
          <w:rFonts w:ascii="Verdana" w:eastAsia="Times New Roman" w:hAnsi="Verdana" w:cs="Times New Roman"/>
          <w:color w:val="000000"/>
          <w:kern w:val="0"/>
          <w:sz w:val="24"/>
          <w:szCs w:val="24"/>
          <w:lang w:eastAsia="tr-TR"/>
          <w14:ligatures w14:val="none"/>
        </w:rPr>
        <w:t xml:space="preserve"> parsel ve söz konusu parselin etrafındaki tescil harici alana yönelik talep edilen 1/5000 ölçekli Nazım İmar Planı Değişikliği teklifi ile 1/1000 ölçekli Uygulama İmar Planı Değişikliği teklifi, Zonguldak Belediye Meclisinin 05.09.2025 gün, 136 ve 137 sayılı kararlarıyla onaylandığı,</w:t>
      </w:r>
    </w:p>
    <w:p w14:paraId="636FA68E" w14:textId="77777777" w:rsidR="00CC19B9" w:rsidRPr="00850C5D" w:rsidRDefault="00CC19B9" w:rsidP="00CC19B9">
      <w:pPr>
        <w:spacing w:after="0" w:line="240" w:lineRule="auto"/>
        <w:jc w:val="both"/>
        <w:rPr>
          <w:rFonts w:ascii="Verdana" w:eastAsia="Times New Roman" w:hAnsi="Verdana" w:cs="Times New Roman"/>
          <w:color w:val="000000"/>
          <w:kern w:val="0"/>
          <w:sz w:val="24"/>
          <w:szCs w:val="24"/>
          <w:lang w:eastAsia="tr-TR"/>
          <w14:ligatures w14:val="none"/>
        </w:rPr>
      </w:pPr>
    </w:p>
    <w:p w14:paraId="4D55883A" w14:textId="77777777" w:rsidR="00CC19B9" w:rsidRPr="00850C5D" w:rsidRDefault="00CC19B9" w:rsidP="00CC19B9">
      <w:pPr>
        <w:spacing w:after="0" w:line="240" w:lineRule="auto"/>
        <w:jc w:val="both"/>
        <w:rPr>
          <w:rFonts w:ascii="Verdana" w:eastAsia="Times New Roman" w:hAnsi="Verdana" w:cs="Times New Roman"/>
          <w:color w:val="000000"/>
          <w:kern w:val="0"/>
          <w:sz w:val="24"/>
          <w:szCs w:val="24"/>
          <w:lang w:eastAsia="tr-TR"/>
          <w14:ligatures w14:val="none"/>
        </w:rPr>
      </w:pPr>
      <w:r w:rsidRPr="00850C5D">
        <w:rPr>
          <w:rFonts w:ascii="Verdana" w:eastAsia="Times New Roman" w:hAnsi="Verdana" w:cs="Times New Roman"/>
          <w:color w:val="000000"/>
          <w:kern w:val="0"/>
          <w:sz w:val="24"/>
          <w:szCs w:val="24"/>
          <w:lang w:eastAsia="tr-TR"/>
          <w14:ligatures w14:val="none"/>
        </w:rPr>
        <w:tab/>
        <w:t>Onaylanan imar planı değişikliği, 16.09.2025- 15.10.2025 tarihleri arasında 30 gün süre ile ilan edilmiş olup, askı süresi içerisinde onaylanan imar planı değişikliğine itiraz edilmiştir. TMMOB, Mimarlar Odası, Ankara Şubesinin 14.10.2025 tarih ve 07/540 sayılı yazısı ile söz konusu imar planı değişikliğine itiraz edilmiş olduğu görülmüştür.</w:t>
      </w:r>
    </w:p>
    <w:p w14:paraId="6F66898A" w14:textId="77777777" w:rsidR="00CC19B9" w:rsidRPr="00850C5D" w:rsidRDefault="00CC19B9" w:rsidP="00CC19B9">
      <w:pPr>
        <w:pStyle w:val="ListeParagraf"/>
        <w:spacing w:after="0" w:line="240" w:lineRule="auto"/>
        <w:ind w:left="0" w:firstLine="696"/>
        <w:jc w:val="both"/>
        <w:rPr>
          <w:rFonts w:ascii="Verdana" w:eastAsia="Times New Roman" w:hAnsi="Verdana" w:cs="Times New Roman"/>
          <w:color w:val="000000"/>
          <w:kern w:val="0"/>
          <w:sz w:val="24"/>
          <w:szCs w:val="24"/>
          <w:lang w:eastAsia="tr-TR"/>
          <w14:ligatures w14:val="none"/>
        </w:rPr>
      </w:pPr>
    </w:p>
    <w:p w14:paraId="7AECC6C7" w14:textId="4BB753A4" w:rsidR="0054639A" w:rsidRPr="00850C5D" w:rsidRDefault="00703264" w:rsidP="00CC19B9">
      <w:pPr>
        <w:pStyle w:val="ListeParagraf"/>
        <w:spacing w:after="0" w:line="240" w:lineRule="auto"/>
        <w:ind w:left="0" w:firstLine="696"/>
        <w:jc w:val="both"/>
        <w:rPr>
          <w:rFonts w:ascii="Verdana" w:eastAsia="Times New Roman" w:hAnsi="Verdana" w:cs="Times New Roman"/>
          <w:color w:val="000000"/>
          <w:kern w:val="0"/>
          <w:sz w:val="24"/>
          <w:szCs w:val="24"/>
          <w:lang w:eastAsia="tr-TR"/>
          <w14:ligatures w14:val="none"/>
        </w:rPr>
      </w:pPr>
      <w:r w:rsidRPr="00850C5D">
        <w:rPr>
          <w:rFonts w:ascii="Verdana" w:eastAsia="Times New Roman" w:hAnsi="Verdana" w:cs="Times New Roman"/>
          <w:color w:val="000000"/>
          <w:kern w:val="0"/>
          <w:sz w:val="24"/>
          <w:szCs w:val="24"/>
          <w:lang w:eastAsia="tr-TR"/>
          <w14:ligatures w14:val="none"/>
        </w:rPr>
        <w:t xml:space="preserve">İtiraz dilekçesinde, belediye meclisimizce onaylanan imar planı değişikliğinin, 3194 </w:t>
      </w:r>
      <w:r w:rsidR="00995BA2" w:rsidRPr="00850C5D">
        <w:rPr>
          <w:rFonts w:ascii="Verdana" w:eastAsia="Times New Roman" w:hAnsi="Verdana" w:cs="Times New Roman"/>
          <w:color w:val="000000"/>
          <w:kern w:val="0"/>
          <w:sz w:val="24"/>
          <w:szCs w:val="24"/>
          <w:lang w:eastAsia="tr-TR"/>
          <w14:ligatures w14:val="none"/>
        </w:rPr>
        <w:t xml:space="preserve">sayılı </w:t>
      </w:r>
      <w:r w:rsidRPr="00850C5D">
        <w:rPr>
          <w:rFonts w:ascii="Verdana" w:eastAsia="Times New Roman" w:hAnsi="Verdana" w:cs="Times New Roman"/>
          <w:color w:val="000000"/>
          <w:kern w:val="0"/>
          <w:sz w:val="24"/>
          <w:szCs w:val="24"/>
          <w:lang w:eastAsia="tr-TR"/>
          <w14:ligatures w14:val="none"/>
        </w:rPr>
        <w:t>İmar Kanunu Ek 8</w:t>
      </w:r>
      <w:r w:rsidR="00995BA2" w:rsidRPr="00850C5D">
        <w:rPr>
          <w:rFonts w:ascii="Verdana" w:eastAsia="Times New Roman" w:hAnsi="Verdana" w:cs="Times New Roman"/>
          <w:color w:val="000000"/>
          <w:kern w:val="0"/>
          <w:sz w:val="24"/>
          <w:szCs w:val="24"/>
          <w:lang w:eastAsia="tr-TR"/>
          <w14:ligatures w14:val="none"/>
        </w:rPr>
        <w:t>’inci m</w:t>
      </w:r>
      <w:r w:rsidRPr="00850C5D">
        <w:rPr>
          <w:rFonts w:ascii="Verdana" w:eastAsia="Times New Roman" w:hAnsi="Verdana" w:cs="Times New Roman"/>
          <w:color w:val="000000"/>
          <w:kern w:val="0"/>
          <w:sz w:val="24"/>
          <w:szCs w:val="24"/>
          <w:lang w:eastAsia="tr-TR"/>
          <w14:ligatures w14:val="none"/>
        </w:rPr>
        <w:t>addesine aykırı işlem olduğu</w:t>
      </w:r>
      <w:r w:rsidR="00995BA2" w:rsidRPr="00850C5D">
        <w:rPr>
          <w:rFonts w:ascii="Verdana" w:eastAsia="Times New Roman" w:hAnsi="Verdana" w:cs="Times New Roman"/>
          <w:color w:val="000000"/>
          <w:kern w:val="0"/>
          <w:sz w:val="24"/>
          <w:szCs w:val="24"/>
          <w:lang w:eastAsia="tr-TR"/>
          <w14:ligatures w14:val="none"/>
        </w:rPr>
        <w:t xml:space="preserve"> bahsiyle; </w:t>
      </w:r>
      <w:r w:rsidRPr="00850C5D">
        <w:rPr>
          <w:rFonts w:ascii="Verdana" w:eastAsia="Times New Roman" w:hAnsi="Verdana" w:cs="Times New Roman"/>
          <w:color w:val="000000"/>
          <w:kern w:val="0"/>
          <w:sz w:val="24"/>
          <w:szCs w:val="24"/>
          <w:lang w:eastAsia="tr-TR"/>
          <w14:ligatures w14:val="none"/>
        </w:rPr>
        <w:t xml:space="preserve">işlemin parsel bazında olduğu, plan ana kararlarını bozucu içerikte olduğu ve </w:t>
      </w:r>
      <w:r w:rsidR="00995BA2" w:rsidRPr="00850C5D">
        <w:rPr>
          <w:rFonts w:ascii="Verdana" w:eastAsia="Times New Roman" w:hAnsi="Verdana" w:cs="Times New Roman"/>
          <w:color w:val="000000"/>
          <w:kern w:val="0"/>
          <w:sz w:val="24"/>
          <w:szCs w:val="24"/>
          <w:lang w:eastAsia="tr-TR"/>
          <w14:ligatures w14:val="none"/>
        </w:rPr>
        <w:t>y</w:t>
      </w:r>
      <w:r w:rsidRPr="00850C5D">
        <w:rPr>
          <w:rFonts w:ascii="Verdana" w:eastAsia="Times New Roman" w:hAnsi="Verdana" w:cs="Times New Roman"/>
          <w:color w:val="000000"/>
          <w:kern w:val="0"/>
          <w:sz w:val="24"/>
          <w:szCs w:val="24"/>
          <w:lang w:eastAsia="tr-TR"/>
          <w14:ligatures w14:val="none"/>
        </w:rPr>
        <w:t>asanın “Parsel bazında yapı yoğunluğunu</w:t>
      </w:r>
      <w:r w:rsidR="005624A1" w:rsidRPr="00850C5D">
        <w:rPr>
          <w:rFonts w:ascii="Verdana" w:eastAsia="Times New Roman" w:hAnsi="Verdana" w:cs="Times New Roman"/>
          <w:color w:val="000000"/>
          <w:kern w:val="0"/>
          <w:sz w:val="24"/>
          <w:szCs w:val="24"/>
          <w:lang w:eastAsia="tr-TR"/>
          <w14:ligatures w14:val="none"/>
        </w:rPr>
        <w:t xml:space="preserve">, kat adedini, bina yüksekliğini arttıran imar planı değişikliği yapılamaz.” </w:t>
      </w:r>
      <w:r w:rsidR="00995BA2" w:rsidRPr="00850C5D">
        <w:rPr>
          <w:rFonts w:ascii="Verdana" w:eastAsia="Times New Roman" w:hAnsi="Verdana" w:cs="Times New Roman"/>
          <w:color w:val="000000"/>
          <w:kern w:val="0"/>
          <w:sz w:val="24"/>
          <w:szCs w:val="24"/>
          <w:lang w:eastAsia="tr-TR"/>
          <w14:ligatures w14:val="none"/>
        </w:rPr>
        <w:t>h</w:t>
      </w:r>
      <w:r w:rsidR="005624A1" w:rsidRPr="00850C5D">
        <w:rPr>
          <w:rFonts w:ascii="Verdana" w:eastAsia="Times New Roman" w:hAnsi="Verdana" w:cs="Times New Roman"/>
          <w:color w:val="000000"/>
          <w:kern w:val="0"/>
          <w:sz w:val="24"/>
          <w:szCs w:val="24"/>
          <w:lang w:eastAsia="tr-TR"/>
          <w14:ligatures w14:val="none"/>
        </w:rPr>
        <w:t>ükmüne aykırı olduğu iddia edil</w:t>
      </w:r>
      <w:r w:rsidR="00995BA2" w:rsidRPr="00850C5D">
        <w:rPr>
          <w:rFonts w:ascii="Verdana" w:eastAsia="Times New Roman" w:hAnsi="Verdana" w:cs="Times New Roman"/>
          <w:color w:val="000000"/>
          <w:kern w:val="0"/>
          <w:sz w:val="24"/>
          <w:szCs w:val="24"/>
          <w:lang w:eastAsia="tr-TR"/>
          <w14:ligatures w14:val="none"/>
        </w:rPr>
        <w:t xml:space="preserve">miştir.  </w:t>
      </w:r>
      <w:r w:rsidRPr="00850C5D">
        <w:rPr>
          <w:rFonts w:ascii="Verdana" w:eastAsia="Times New Roman" w:hAnsi="Verdana" w:cs="Times New Roman"/>
          <w:color w:val="000000"/>
          <w:kern w:val="0"/>
          <w:sz w:val="24"/>
          <w:szCs w:val="24"/>
          <w:lang w:eastAsia="tr-TR"/>
          <w14:ligatures w14:val="none"/>
        </w:rPr>
        <w:t xml:space="preserve"> </w:t>
      </w:r>
    </w:p>
    <w:p w14:paraId="38C9F43D" w14:textId="51C48345" w:rsidR="0054639A" w:rsidRPr="00850C5D" w:rsidRDefault="00703264" w:rsidP="00CC19B9">
      <w:pPr>
        <w:pStyle w:val="ListeParagraf"/>
        <w:spacing w:after="0" w:line="240" w:lineRule="auto"/>
        <w:ind w:left="0" w:firstLine="696"/>
        <w:jc w:val="both"/>
        <w:rPr>
          <w:rFonts w:ascii="Verdana" w:eastAsia="Times New Roman" w:hAnsi="Verdana" w:cs="Times New Roman"/>
          <w:color w:val="000000"/>
          <w:kern w:val="0"/>
          <w:sz w:val="24"/>
          <w:szCs w:val="24"/>
          <w:lang w:eastAsia="tr-TR"/>
          <w14:ligatures w14:val="none"/>
        </w:rPr>
      </w:pPr>
      <w:r w:rsidRPr="00850C5D">
        <w:rPr>
          <w:rFonts w:ascii="Verdana" w:eastAsia="Times New Roman" w:hAnsi="Verdana" w:cs="Times New Roman"/>
          <w:color w:val="000000"/>
          <w:kern w:val="0"/>
          <w:sz w:val="24"/>
          <w:szCs w:val="24"/>
          <w:lang w:eastAsia="tr-TR"/>
          <w14:ligatures w14:val="none"/>
        </w:rPr>
        <w:t xml:space="preserve"> </w:t>
      </w:r>
    </w:p>
    <w:p w14:paraId="4895A46B" w14:textId="0DC36B06" w:rsidR="0054639A" w:rsidRPr="00850C5D" w:rsidRDefault="00421021" w:rsidP="00CC19B9">
      <w:pPr>
        <w:pStyle w:val="ListeParagraf"/>
        <w:spacing w:after="0" w:line="240" w:lineRule="auto"/>
        <w:ind w:left="0" w:firstLine="696"/>
        <w:jc w:val="both"/>
        <w:rPr>
          <w:rFonts w:ascii="Verdana" w:eastAsia="Times New Roman" w:hAnsi="Verdana" w:cs="Times New Roman"/>
          <w:color w:val="000000"/>
          <w:kern w:val="0"/>
          <w:sz w:val="24"/>
          <w:szCs w:val="24"/>
          <w:lang w:eastAsia="tr-TR"/>
          <w14:ligatures w14:val="none"/>
        </w:rPr>
      </w:pPr>
      <w:r w:rsidRPr="00850C5D">
        <w:rPr>
          <w:rFonts w:ascii="Verdana" w:eastAsia="Times New Roman" w:hAnsi="Verdana" w:cs="Times New Roman"/>
          <w:color w:val="000000"/>
          <w:kern w:val="0"/>
          <w:sz w:val="24"/>
          <w:szCs w:val="24"/>
          <w:lang w:eastAsia="tr-TR"/>
          <w14:ligatures w14:val="none"/>
        </w:rPr>
        <w:t>Oysa ki; söz konusu imar planı değişikliği parsel bazında bir değişiklik olma</w:t>
      </w:r>
      <w:r w:rsidR="00995BA2" w:rsidRPr="00850C5D">
        <w:rPr>
          <w:rFonts w:ascii="Verdana" w:eastAsia="Times New Roman" w:hAnsi="Verdana" w:cs="Times New Roman"/>
          <w:color w:val="000000"/>
          <w:kern w:val="0"/>
          <w:sz w:val="24"/>
          <w:szCs w:val="24"/>
          <w:lang w:eastAsia="tr-TR"/>
          <w14:ligatures w14:val="none"/>
        </w:rPr>
        <w:t xml:space="preserve">dığı, </w:t>
      </w:r>
      <w:r w:rsidR="0054639A" w:rsidRPr="00850C5D">
        <w:rPr>
          <w:rFonts w:ascii="Verdana" w:eastAsia="Times New Roman" w:hAnsi="Verdana" w:cs="Times New Roman"/>
          <w:color w:val="000000"/>
          <w:kern w:val="0"/>
          <w:sz w:val="24"/>
          <w:szCs w:val="24"/>
          <w:lang w:eastAsia="tr-TR"/>
          <w14:ligatures w14:val="none"/>
        </w:rPr>
        <w:t>etrafından imar yolları geçen ada bazında bir imar planı değişikliği</w:t>
      </w:r>
      <w:r w:rsidR="00995BA2" w:rsidRPr="00850C5D">
        <w:rPr>
          <w:rFonts w:ascii="Verdana" w:eastAsia="Times New Roman" w:hAnsi="Verdana" w:cs="Times New Roman"/>
          <w:color w:val="000000"/>
          <w:kern w:val="0"/>
          <w:sz w:val="24"/>
          <w:szCs w:val="24"/>
          <w:lang w:eastAsia="tr-TR"/>
          <w14:ligatures w14:val="none"/>
        </w:rPr>
        <w:t xml:space="preserve"> olduğu, </w:t>
      </w:r>
      <w:r w:rsidR="0054639A" w:rsidRPr="00850C5D">
        <w:rPr>
          <w:rFonts w:ascii="Verdana" w:eastAsia="Times New Roman" w:hAnsi="Verdana" w:cs="Times New Roman"/>
          <w:color w:val="000000"/>
          <w:kern w:val="0"/>
          <w:sz w:val="24"/>
          <w:szCs w:val="24"/>
          <w:lang w:eastAsia="tr-TR"/>
          <w14:ligatures w14:val="none"/>
        </w:rPr>
        <w:t>yine aynı maddede belirtilen, ada bazında ise de 1000 m2 den küçük adalarında uygun görülmeyeceği ifadesini de kapsamayıp</w:t>
      </w:r>
      <w:r w:rsidR="00AD374B" w:rsidRPr="00850C5D">
        <w:rPr>
          <w:rFonts w:ascii="Verdana" w:eastAsia="Times New Roman" w:hAnsi="Verdana" w:cs="Times New Roman"/>
          <w:color w:val="000000"/>
          <w:kern w:val="0"/>
          <w:sz w:val="24"/>
          <w:szCs w:val="24"/>
          <w:lang w:eastAsia="tr-TR"/>
          <w14:ligatures w14:val="none"/>
        </w:rPr>
        <w:t>, yaklaşık 2500</w:t>
      </w:r>
      <w:r w:rsidR="0054639A" w:rsidRPr="00850C5D">
        <w:rPr>
          <w:rFonts w:ascii="Verdana" w:eastAsia="Times New Roman" w:hAnsi="Verdana" w:cs="Times New Roman"/>
          <w:color w:val="000000"/>
          <w:kern w:val="0"/>
          <w:sz w:val="24"/>
          <w:szCs w:val="24"/>
          <w:lang w:eastAsia="tr-TR"/>
          <w14:ligatures w14:val="none"/>
        </w:rPr>
        <w:t xml:space="preserve"> m2 büyüklüğünde ada bazında bir uygulama</w:t>
      </w:r>
      <w:r w:rsidR="00995BA2" w:rsidRPr="00850C5D">
        <w:rPr>
          <w:rFonts w:ascii="Verdana" w:eastAsia="Times New Roman" w:hAnsi="Verdana" w:cs="Times New Roman"/>
          <w:color w:val="000000"/>
          <w:kern w:val="0"/>
          <w:sz w:val="24"/>
          <w:szCs w:val="24"/>
          <w:lang w:eastAsia="tr-TR"/>
          <w14:ligatures w14:val="none"/>
        </w:rPr>
        <w:t xml:space="preserve"> olması haliyle </w:t>
      </w:r>
      <w:r w:rsidR="0054639A" w:rsidRPr="00850C5D">
        <w:rPr>
          <w:rFonts w:ascii="Verdana" w:eastAsia="Times New Roman" w:hAnsi="Verdana" w:cs="Times New Roman"/>
          <w:color w:val="000000"/>
          <w:kern w:val="0"/>
          <w:sz w:val="24"/>
          <w:szCs w:val="24"/>
          <w:lang w:eastAsia="tr-TR"/>
          <w14:ligatures w14:val="none"/>
        </w:rPr>
        <w:t>Mimarlar Odası Ankara Şubesi itiraz dilekçesin</w:t>
      </w:r>
      <w:r w:rsidR="00CC19B9" w:rsidRPr="00850C5D">
        <w:rPr>
          <w:rFonts w:ascii="Verdana" w:eastAsia="Times New Roman" w:hAnsi="Verdana" w:cs="Times New Roman"/>
          <w:color w:val="000000"/>
          <w:kern w:val="0"/>
          <w:sz w:val="24"/>
          <w:szCs w:val="24"/>
          <w:lang w:eastAsia="tr-TR"/>
          <w14:ligatures w14:val="none"/>
        </w:rPr>
        <w:t xml:space="preserve">de </w:t>
      </w:r>
      <w:r w:rsidR="0054639A" w:rsidRPr="00850C5D">
        <w:rPr>
          <w:rFonts w:ascii="Verdana" w:eastAsia="Times New Roman" w:hAnsi="Verdana" w:cs="Times New Roman"/>
          <w:color w:val="000000"/>
          <w:kern w:val="0"/>
          <w:sz w:val="24"/>
          <w:szCs w:val="24"/>
          <w:lang w:eastAsia="tr-TR"/>
          <w14:ligatures w14:val="none"/>
        </w:rPr>
        <w:t xml:space="preserve">in </w:t>
      </w:r>
      <w:r w:rsidR="00CC19B9" w:rsidRPr="00850C5D">
        <w:rPr>
          <w:rFonts w:ascii="Verdana" w:eastAsia="Times New Roman" w:hAnsi="Verdana" w:cs="Times New Roman"/>
          <w:color w:val="000000"/>
          <w:kern w:val="0"/>
          <w:sz w:val="24"/>
          <w:szCs w:val="24"/>
          <w:lang w:eastAsia="tr-TR"/>
          <w14:ligatures w14:val="none"/>
        </w:rPr>
        <w:t>1’inci maddesinde</w:t>
      </w:r>
      <w:r w:rsidR="0054639A" w:rsidRPr="00850C5D">
        <w:rPr>
          <w:rFonts w:ascii="Verdana" w:eastAsia="Times New Roman" w:hAnsi="Verdana" w:cs="Times New Roman"/>
          <w:color w:val="000000"/>
          <w:kern w:val="0"/>
          <w:sz w:val="24"/>
          <w:szCs w:val="24"/>
          <w:lang w:eastAsia="tr-TR"/>
          <w14:ligatures w14:val="none"/>
        </w:rPr>
        <w:t xml:space="preserve"> belirtilen yasaya aykırılık iddiası</w:t>
      </w:r>
      <w:r w:rsidR="00995BA2" w:rsidRPr="00850C5D">
        <w:rPr>
          <w:rFonts w:ascii="Verdana" w:eastAsia="Times New Roman" w:hAnsi="Verdana" w:cs="Times New Roman"/>
          <w:color w:val="000000"/>
          <w:kern w:val="0"/>
          <w:sz w:val="24"/>
          <w:szCs w:val="24"/>
          <w:lang w:eastAsia="tr-TR"/>
          <w14:ligatures w14:val="none"/>
        </w:rPr>
        <w:t xml:space="preserve">nın </w:t>
      </w:r>
      <w:r w:rsidR="0054639A" w:rsidRPr="00850C5D">
        <w:rPr>
          <w:rFonts w:ascii="Verdana" w:eastAsia="Times New Roman" w:hAnsi="Verdana" w:cs="Times New Roman"/>
          <w:color w:val="000000"/>
          <w:kern w:val="0"/>
          <w:sz w:val="24"/>
          <w:szCs w:val="24"/>
          <w:lang w:eastAsia="tr-TR"/>
          <w14:ligatures w14:val="none"/>
        </w:rPr>
        <w:t>gerçeği yansıt</w:t>
      </w:r>
      <w:r w:rsidR="00995BA2" w:rsidRPr="00850C5D">
        <w:rPr>
          <w:rFonts w:ascii="Verdana" w:eastAsia="Times New Roman" w:hAnsi="Verdana" w:cs="Times New Roman"/>
          <w:color w:val="000000"/>
          <w:kern w:val="0"/>
          <w:sz w:val="24"/>
          <w:szCs w:val="24"/>
          <w:lang w:eastAsia="tr-TR"/>
          <w14:ligatures w14:val="none"/>
        </w:rPr>
        <w:t xml:space="preserve">madığı görülmüştür. </w:t>
      </w:r>
    </w:p>
    <w:p w14:paraId="681D9405" w14:textId="77777777" w:rsidR="0054639A" w:rsidRPr="00850C5D" w:rsidRDefault="0054639A" w:rsidP="00CC19B9">
      <w:pPr>
        <w:pStyle w:val="ListeParagraf"/>
        <w:spacing w:after="0" w:line="240" w:lineRule="auto"/>
        <w:ind w:left="0" w:firstLine="696"/>
        <w:jc w:val="both"/>
        <w:rPr>
          <w:rFonts w:ascii="Verdana" w:eastAsia="Times New Roman" w:hAnsi="Verdana" w:cs="Times New Roman"/>
          <w:color w:val="000000"/>
          <w:kern w:val="0"/>
          <w:sz w:val="24"/>
          <w:szCs w:val="24"/>
          <w:lang w:eastAsia="tr-TR"/>
          <w14:ligatures w14:val="none"/>
        </w:rPr>
      </w:pPr>
    </w:p>
    <w:p w14:paraId="00E103DF" w14:textId="44CCC8F4" w:rsidR="00810D71" w:rsidRPr="00850C5D" w:rsidRDefault="00810D71" w:rsidP="00CC19B9">
      <w:pPr>
        <w:pStyle w:val="ListeParagraf"/>
        <w:spacing w:after="0" w:line="240" w:lineRule="auto"/>
        <w:ind w:left="0" w:firstLine="696"/>
        <w:jc w:val="both"/>
        <w:rPr>
          <w:rFonts w:ascii="Verdana" w:eastAsia="Times New Roman" w:hAnsi="Verdana" w:cs="Times New Roman"/>
          <w:color w:val="000000"/>
          <w:kern w:val="0"/>
          <w:sz w:val="24"/>
          <w:szCs w:val="24"/>
          <w:lang w:eastAsia="tr-TR"/>
          <w14:ligatures w14:val="none"/>
        </w:rPr>
      </w:pPr>
      <w:r w:rsidRPr="00850C5D">
        <w:rPr>
          <w:rFonts w:ascii="Verdana" w:eastAsia="Times New Roman" w:hAnsi="Verdana" w:cs="Times New Roman"/>
          <w:color w:val="000000"/>
          <w:kern w:val="0"/>
          <w:sz w:val="24"/>
          <w:szCs w:val="24"/>
          <w:lang w:eastAsia="tr-TR"/>
          <w14:ligatures w14:val="none"/>
        </w:rPr>
        <w:t>Mekânsal Planlar Yapım Yönetmeliği’nin 7</w:t>
      </w:r>
      <w:r w:rsidR="00995BA2" w:rsidRPr="00850C5D">
        <w:rPr>
          <w:rFonts w:ascii="Verdana" w:eastAsia="Times New Roman" w:hAnsi="Verdana" w:cs="Times New Roman"/>
          <w:color w:val="000000"/>
          <w:kern w:val="0"/>
          <w:sz w:val="24"/>
          <w:szCs w:val="24"/>
          <w:lang w:eastAsia="tr-TR"/>
          <w14:ligatures w14:val="none"/>
        </w:rPr>
        <w:t>’inci m</w:t>
      </w:r>
      <w:r w:rsidRPr="00850C5D">
        <w:rPr>
          <w:rFonts w:ascii="Verdana" w:eastAsia="Times New Roman" w:hAnsi="Verdana" w:cs="Times New Roman"/>
          <w:color w:val="000000"/>
          <w:kern w:val="0"/>
          <w:sz w:val="24"/>
          <w:szCs w:val="24"/>
          <w:lang w:eastAsia="tr-TR"/>
          <w14:ligatures w14:val="none"/>
        </w:rPr>
        <w:t xml:space="preserve">addesinin </w:t>
      </w:r>
      <w:r w:rsidR="00995BA2" w:rsidRPr="00850C5D">
        <w:rPr>
          <w:rFonts w:ascii="Verdana" w:eastAsia="Times New Roman" w:hAnsi="Verdana" w:cs="Times New Roman"/>
          <w:color w:val="000000"/>
          <w:kern w:val="0"/>
          <w:sz w:val="24"/>
          <w:szCs w:val="24"/>
          <w:lang w:eastAsia="tr-TR"/>
          <w14:ligatures w14:val="none"/>
        </w:rPr>
        <w:t>(</w:t>
      </w:r>
      <w:r w:rsidRPr="00850C5D">
        <w:rPr>
          <w:rFonts w:ascii="Verdana" w:eastAsia="Times New Roman" w:hAnsi="Verdana" w:cs="Times New Roman"/>
          <w:color w:val="000000"/>
          <w:kern w:val="0"/>
          <w:sz w:val="24"/>
          <w:szCs w:val="24"/>
          <w:lang w:eastAsia="tr-TR"/>
          <w14:ligatures w14:val="none"/>
        </w:rPr>
        <w:t>a</w:t>
      </w:r>
      <w:r w:rsidR="00995BA2" w:rsidRPr="00850C5D">
        <w:rPr>
          <w:rFonts w:ascii="Verdana" w:eastAsia="Times New Roman" w:hAnsi="Verdana" w:cs="Times New Roman"/>
          <w:color w:val="000000"/>
          <w:kern w:val="0"/>
          <w:sz w:val="24"/>
          <w:szCs w:val="24"/>
          <w:lang w:eastAsia="tr-TR"/>
          <w14:ligatures w14:val="none"/>
        </w:rPr>
        <w:t>)</w:t>
      </w:r>
      <w:r w:rsidRPr="00850C5D">
        <w:rPr>
          <w:rFonts w:ascii="Verdana" w:eastAsia="Times New Roman" w:hAnsi="Verdana" w:cs="Times New Roman"/>
          <w:color w:val="000000"/>
          <w:kern w:val="0"/>
          <w:sz w:val="24"/>
          <w:szCs w:val="24"/>
          <w:lang w:eastAsia="tr-TR"/>
          <w14:ligatures w14:val="none"/>
        </w:rPr>
        <w:t xml:space="preserve"> bendinde belirtilen “Planlar, kamu yararı amacıyla yapılır” ifadesine göre, onaylanan imar planı değişikliğinin kamu yararına olmadığı, dolayısıyla yasaya aykırı olduğu iddia edil</w:t>
      </w:r>
      <w:r w:rsidR="00995BA2" w:rsidRPr="00850C5D">
        <w:rPr>
          <w:rFonts w:ascii="Verdana" w:eastAsia="Times New Roman" w:hAnsi="Verdana" w:cs="Times New Roman"/>
          <w:color w:val="000000"/>
          <w:kern w:val="0"/>
          <w:sz w:val="24"/>
          <w:szCs w:val="24"/>
          <w:lang w:eastAsia="tr-TR"/>
          <w14:ligatures w14:val="none"/>
        </w:rPr>
        <w:t xml:space="preserve">miştir. </w:t>
      </w:r>
    </w:p>
    <w:p w14:paraId="564CAB64" w14:textId="77777777" w:rsidR="00810D71" w:rsidRPr="00850C5D" w:rsidRDefault="00810D71" w:rsidP="00CC19B9">
      <w:pPr>
        <w:pStyle w:val="ListeParagraf"/>
        <w:spacing w:after="0" w:line="240" w:lineRule="auto"/>
        <w:ind w:left="0" w:firstLine="696"/>
        <w:jc w:val="both"/>
        <w:rPr>
          <w:rFonts w:ascii="Verdana" w:eastAsia="Times New Roman" w:hAnsi="Verdana" w:cs="Times New Roman"/>
          <w:color w:val="000000"/>
          <w:kern w:val="0"/>
          <w:sz w:val="24"/>
          <w:szCs w:val="24"/>
          <w:lang w:eastAsia="tr-TR"/>
          <w14:ligatures w14:val="none"/>
        </w:rPr>
      </w:pPr>
    </w:p>
    <w:p w14:paraId="7048CEDE" w14:textId="74E41CFF" w:rsidR="00810D71" w:rsidRPr="00850C5D" w:rsidRDefault="00810D71" w:rsidP="00CC19B9">
      <w:pPr>
        <w:pStyle w:val="ListeParagraf"/>
        <w:spacing w:after="0" w:line="240" w:lineRule="auto"/>
        <w:ind w:left="0" w:firstLine="696"/>
        <w:jc w:val="both"/>
        <w:rPr>
          <w:rFonts w:ascii="Verdana" w:eastAsia="Times New Roman" w:hAnsi="Verdana" w:cs="Times New Roman"/>
          <w:color w:val="000000"/>
          <w:kern w:val="0"/>
          <w:sz w:val="24"/>
          <w:szCs w:val="24"/>
          <w:lang w:eastAsia="tr-TR"/>
          <w14:ligatures w14:val="none"/>
        </w:rPr>
      </w:pPr>
      <w:r w:rsidRPr="00850C5D">
        <w:rPr>
          <w:rFonts w:ascii="Verdana" w:eastAsia="Times New Roman" w:hAnsi="Verdana" w:cs="Times New Roman"/>
          <w:color w:val="000000"/>
          <w:kern w:val="0"/>
          <w:sz w:val="24"/>
          <w:szCs w:val="24"/>
          <w:lang w:eastAsia="tr-TR"/>
          <w14:ligatures w14:val="none"/>
        </w:rPr>
        <w:t xml:space="preserve">Oysa ki; </w:t>
      </w:r>
      <w:r w:rsidR="00995BA2" w:rsidRPr="00850C5D">
        <w:rPr>
          <w:rFonts w:ascii="Verdana" w:eastAsia="Times New Roman" w:hAnsi="Verdana" w:cs="Times New Roman"/>
          <w:color w:val="000000"/>
          <w:kern w:val="0"/>
          <w:sz w:val="24"/>
          <w:szCs w:val="24"/>
          <w:lang w:eastAsia="tr-TR"/>
          <w14:ligatures w14:val="none"/>
        </w:rPr>
        <w:t>g</w:t>
      </w:r>
      <w:r w:rsidRPr="00850C5D">
        <w:rPr>
          <w:rFonts w:ascii="Verdana" w:eastAsia="Times New Roman" w:hAnsi="Verdana" w:cs="Times New Roman"/>
          <w:color w:val="000000"/>
          <w:kern w:val="0"/>
          <w:sz w:val="24"/>
          <w:szCs w:val="24"/>
          <w:lang w:eastAsia="tr-TR"/>
          <w14:ligatures w14:val="none"/>
        </w:rPr>
        <w:t>erek 3194 Sayılı İmar Kanunu</w:t>
      </w:r>
      <w:r w:rsidR="001C6F79" w:rsidRPr="00850C5D">
        <w:rPr>
          <w:rFonts w:ascii="Verdana" w:eastAsia="Times New Roman" w:hAnsi="Verdana" w:cs="Times New Roman"/>
          <w:color w:val="000000"/>
          <w:kern w:val="0"/>
          <w:sz w:val="24"/>
          <w:szCs w:val="24"/>
          <w:lang w:eastAsia="tr-TR"/>
          <w14:ligatures w14:val="none"/>
        </w:rPr>
        <w:t>’</w:t>
      </w:r>
      <w:r w:rsidRPr="00850C5D">
        <w:rPr>
          <w:rFonts w:ascii="Verdana" w:eastAsia="Times New Roman" w:hAnsi="Verdana" w:cs="Times New Roman"/>
          <w:color w:val="000000"/>
          <w:kern w:val="0"/>
          <w:sz w:val="24"/>
          <w:szCs w:val="24"/>
          <w:lang w:eastAsia="tr-TR"/>
          <w14:ligatures w14:val="none"/>
        </w:rPr>
        <w:t xml:space="preserve">nda ve gerekse ilgili diğer yasa ve yönetmeliklerde imar planlarında “Kamu Yararı” </w:t>
      </w:r>
      <w:proofErr w:type="spellStart"/>
      <w:r w:rsidRPr="00850C5D">
        <w:rPr>
          <w:rFonts w:ascii="Verdana" w:eastAsia="Times New Roman" w:hAnsi="Verdana" w:cs="Times New Roman"/>
          <w:color w:val="000000"/>
          <w:kern w:val="0"/>
          <w:sz w:val="24"/>
          <w:szCs w:val="24"/>
          <w:lang w:eastAsia="tr-TR"/>
          <w14:ligatures w14:val="none"/>
        </w:rPr>
        <w:t>nın</w:t>
      </w:r>
      <w:proofErr w:type="spellEnd"/>
      <w:r w:rsidRPr="00850C5D">
        <w:rPr>
          <w:rFonts w:ascii="Verdana" w:eastAsia="Times New Roman" w:hAnsi="Verdana" w:cs="Times New Roman"/>
          <w:color w:val="000000"/>
          <w:kern w:val="0"/>
          <w:sz w:val="24"/>
          <w:szCs w:val="24"/>
          <w:lang w:eastAsia="tr-TR"/>
          <w14:ligatures w14:val="none"/>
        </w:rPr>
        <w:t xml:space="preserve"> nasıl oluşturulacağı, duruma ve şartlara göre farklılaşabileceği için tarif edilmemiştir. Evrensel kabullere göre de</w:t>
      </w:r>
      <w:r w:rsidR="00C47076" w:rsidRPr="00850C5D">
        <w:rPr>
          <w:rFonts w:ascii="Verdana" w:eastAsia="Times New Roman" w:hAnsi="Verdana" w:cs="Times New Roman"/>
          <w:color w:val="000000"/>
          <w:kern w:val="0"/>
          <w:sz w:val="24"/>
          <w:szCs w:val="24"/>
          <w:lang w:eastAsia="tr-TR"/>
          <w14:ligatures w14:val="none"/>
        </w:rPr>
        <w:t xml:space="preserve"> karşılaştırılan şartlara göre değişkenlik göstereceği hukuk literatüründe belirtilmektedir. </w:t>
      </w:r>
      <w:r w:rsidR="0047524D" w:rsidRPr="00850C5D">
        <w:rPr>
          <w:rFonts w:ascii="Verdana" w:eastAsia="Times New Roman" w:hAnsi="Verdana" w:cs="Times New Roman"/>
          <w:color w:val="000000"/>
          <w:kern w:val="0"/>
          <w:sz w:val="24"/>
          <w:szCs w:val="24"/>
          <w:lang w:eastAsia="tr-TR"/>
          <w14:ligatures w14:val="none"/>
        </w:rPr>
        <w:t xml:space="preserve">Genel olarak, ilgili idarelerin mevcut yasalara uygun şekilde </w:t>
      </w:r>
      <w:r w:rsidR="0047524D" w:rsidRPr="00850C5D">
        <w:rPr>
          <w:rFonts w:ascii="Verdana" w:eastAsia="Times New Roman" w:hAnsi="Verdana" w:cs="Times New Roman"/>
          <w:color w:val="000000"/>
          <w:kern w:val="0"/>
          <w:sz w:val="24"/>
          <w:szCs w:val="24"/>
          <w:lang w:eastAsia="tr-TR"/>
          <w14:ligatures w14:val="none"/>
        </w:rPr>
        <w:lastRenderedPageBreak/>
        <w:t xml:space="preserve">yürüttüğü işlemler ve aldığı kararlar, toplumun bir kesiminin sorununu çözdüğü durumlarda, kamu yararının oluştuğu kabul görmektedir. </w:t>
      </w:r>
    </w:p>
    <w:p w14:paraId="25C37947" w14:textId="77777777" w:rsidR="00FC5445" w:rsidRPr="00850C5D" w:rsidRDefault="00FC5445" w:rsidP="00CC19B9">
      <w:pPr>
        <w:pStyle w:val="ListeParagraf"/>
        <w:spacing w:after="0" w:line="240" w:lineRule="auto"/>
        <w:ind w:left="0" w:firstLine="696"/>
        <w:jc w:val="both"/>
        <w:rPr>
          <w:rFonts w:ascii="Verdana" w:eastAsia="Times New Roman" w:hAnsi="Verdana" w:cs="Times New Roman"/>
          <w:color w:val="000000"/>
          <w:kern w:val="0"/>
          <w:sz w:val="24"/>
          <w:szCs w:val="24"/>
          <w:lang w:eastAsia="tr-TR"/>
          <w14:ligatures w14:val="none"/>
        </w:rPr>
      </w:pPr>
    </w:p>
    <w:p w14:paraId="49CB9F43" w14:textId="2966B14E" w:rsidR="0047524D" w:rsidRPr="00850C5D" w:rsidRDefault="0047524D" w:rsidP="00CC19B9">
      <w:pPr>
        <w:pStyle w:val="ListeParagraf"/>
        <w:spacing w:after="0" w:line="240" w:lineRule="auto"/>
        <w:ind w:left="0" w:firstLine="696"/>
        <w:jc w:val="both"/>
        <w:rPr>
          <w:rFonts w:ascii="Verdana" w:eastAsia="Times New Roman" w:hAnsi="Verdana" w:cs="Times New Roman"/>
          <w:color w:val="000000"/>
          <w:kern w:val="0"/>
          <w:sz w:val="24"/>
          <w:szCs w:val="24"/>
          <w:lang w:eastAsia="tr-TR"/>
          <w14:ligatures w14:val="none"/>
        </w:rPr>
      </w:pPr>
      <w:r w:rsidRPr="00850C5D">
        <w:rPr>
          <w:rFonts w:ascii="Verdana" w:eastAsia="Times New Roman" w:hAnsi="Verdana" w:cs="Times New Roman"/>
          <w:color w:val="000000"/>
          <w:kern w:val="0"/>
          <w:sz w:val="24"/>
          <w:szCs w:val="24"/>
          <w:lang w:eastAsia="tr-TR"/>
          <w14:ligatures w14:val="none"/>
        </w:rPr>
        <w:t>Söz konusu imar planı değişikliğinde, riskli yapı kararı nedeni ile yapının, yenilenmek üzere yıkılması, mevcut ve geçmişteki imar planlarında da alanın, Merkezi İş Alanında</w:t>
      </w:r>
      <w:r w:rsidR="005A782F" w:rsidRPr="00850C5D">
        <w:rPr>
          <w:rFonts w:ascii="Verdana" w:eastAsia="Times New Roman" w:hAnsi="Verdana" w:cs="Times New Roman"/>
          <w:color w:val="000000"/>
          <w:kern w:val="0"/>
          <w:sz w:val="24"/>
          <w:szCs w:val="24"/>
          <w:lang w:eastAsia="tr-TR"/>
          <w14:ligatures w14:val="none"/>
        </w:rPr>
        <w:t xml:space="preserve"> </w:t>
      </w:r>
      <w:r w:rsidRPr="00850C5D">
        <w:rPr>
          <w:rFonts w:ascii="Verdana" w:eastAsia="Times New Roman" w:hAnsi="Verdana" w:cs="Times New Roman"/>
          <w:color w:val="000000"/>
          <w:kern w:val="0"/>
          <w:sz w:val="24"/>
          <w:szCs w:val="24"/>
          <w:lang w:eastAsia="tr-TR"/>
          <w14:ligatures w14:val="none"/>
        </w:rPr>
        <w:t>(MİA) yer alması ve 128 kişiden oluşan</w:t>
      </w:r>
      <w:r w:rsidR="00FC5445" w:rsidRPr="00850C5D">
        <w:rPr>
          <w:rFonts w:ascii="Verdana" w:eastAsia="Times New Roman" w:hAnsi="Verdana" w:cs="Times New Roman"/>
          <w:color w:val="000000"/>
          <w:kern w:val="0"/>
          <w:sz w:val="24"/>
          <w:szCs w:val="24"/>
          <w:lang w:eastAsia="tr-TR"/>
          <w14:ligatures w14:val="none"/>
        </w:rPr>
        <w:t xml:space="preserve"> hak sahipliği nedeniyle toplumun bir kesiminde </w:t>
      </w:r>
      <w:r w:rsidR="007A0239" w:rsidRPr="00850C5D">
        <w:rPr>
          <w:rFonts w:ascii="Verdana" w:eastAsia="Times New Roman" w:hAnsi="Verdana" w:cs="Times New Roman"/>
          <w:color w:val="000000"/>
          <w:kern w:val="0"/>
          <w:sz w:val="24"/>
          <w:szCs w:val="24"/>
          <w:lang w:eastAsia="tr-TR"/>
          <w14:ligatures w14:val="none"/>
        </w:rPr>
        <w:t>mağduriyet</w:t>
      </w:r>
      <w:r w:rsidR="00FC5445" w:rsidRPr="00850C5D">
        <w:rPr>
          <w:rFonts w:ascii="Verdana" w:eastAsia="Times New Roman" w:hAnsi="Verdana" w:cs="Times New Roman"/>
          <w:color w:val="000000"/>
          <w:kern w:val="0"/>
          <w:sz w:val="24"/>
          <w:szCs w:val="24"/>
          <w:lang w:eastAsia="tr-TR"/>
          <w14:ligatures w14:val="none"/>
        </w:rPr>
        <w:t xml:space="preserve"> oluşmaması için kamu yararına bir işlem olduğu kabul edilmektedir. </w:t>
      </w:r>
    </w:p>
    <w:p w14:paraId="5D61175F" w14:textId="77777777" w:rsidR="00FC5445" w:rsidRPr="00850C5D" w:rsidRDefault="00FC5445" w:rsidP="00CC19B9">
      <w:pPr>
        <w:pStyle w:val="ListeParagraf"/>
        <w:spacing w:after="0" w:line="240" w:lineRule="auto"/>
        <w:ind w:left="0" w:firstLine="696"/>
        <w:jc w:val="both"/>
        <w:rPr>
          <w:rFonts w:ascii="Verdana" w:eastAsia="Times New Roman" w:hAnsi="Verdana" w:cs="Times New Roman"/>
          <w:color w:val="000000"/>
          <w:kern w:val="0"/>
          <w:sz w:val="24"/>
          <w:szCs w:val="24"/>
          <w:lang w:eastAsia="tr-TR"/>
          <w14:ligatures w14:val="none"/>
        </w:rPr>
      </w:pPr>
    </w:p>
    <w:p w14:paraId="2AD43C01" w14:textId="6AA1C1A4" w:rsidR="00FC5445" w:rsidRPr="00850C5D" w:rsidRDefault="001C6F79" w:rsidP="00CC19B9">
      <w:pPr>
        <w:pStyle w:val="ListeParagraf"/>
        <w:spacing w:after="0" w:line="240" w:lineRule="auto"/>
        <w:ind w:left="0" w:firstLine="696"/>
        <w:jc w:val="both"/>
        <w:rPr>
          <w:rFonts w:ascii="Verdana" w:eastAsia="Times New Roman" w:hAnsi="Verdana" w:cs="Times New Roman"/>
          <w:color w:val="000000"/>
          <w:kern w:val="0"/>
          <w:sz w:val="24"/>
          <w:szCs w:val="24"/>
          <w:lang w:eastAsia="tr-TR"/>
          <w14:ligatures w14:val="none"/>
        </w:rPr>
      </w:pPr>
      <w:r w:rsidRPr="00850C5D">
        <w:rPr>
          <w:rFonts w:ascii="Verdana" w:eastAsia="Times New Roman" w:hAnsi="Verdana" w:cs="Times New Roman"/>
          <w:color w:val="000000"/>
          <w:kern w:val="0"/>
          <w:sz w:val="24"/>
          <w:szCs w:val="24"/>
          <w:lang w:eastAsia="tr-TR"/>
          <w14:ligatures w14:val="none"/>
        </w:rPr>
        <w:t>Onaylanan imar planı değişikliği ekinde açıklama raporu</w:t>
      </w:r>
      <w:r w:rsidR="00995BA2" w:rsidRPr="00850C5D">
        <w:rPr>
          <w:rFonts w:ascii="Verdana" w:eastAsia="Times New Roman" w:hAnsi="Verdana" w:cs="Times New Roman"/>
          <w:color w:val="000000"/>
          <w:kern w:val="0"/>
          <w:sz w:val="24"/>
          <w:szCs w:val="24"/>
          <w:lang w:eastAsia="tr-TR"/>
          <w14:ligatures w14:val="none"/>
        </w:rPr>
        <w:t>nun bulunması</w:t>
      </w:r>
      <w:r w:rsidR="00B2369F" w:rsidRPr="00850C5D">
        <w:rPr>
          <w:rFonts w:ascii="Verdana" w:eastAsia="Times New Roman" w:hAnsi="Verdana" w:cs="Times New Roman"/>
          <w:color w:val="000000"/>
          <w:kern w:val="0"/>
          <w:sz w:val="24"/>
          <w:szCs w:val="24"/>
          <w:lang w:eastAsia="tr-TR"/>
          <w14:ligatures w14:val="none"/>
        </w:rPr>
        <w:t xml:space="preserve"> ve  </w:t>
      </w:r>
      <w:r w:rsidR="00995BA2" w:rsidRPr="00850C5D">
        <w:rPr>
          <w:rFonts w:ascii="Verdana" w:eastAsia="Times New Roman" w:hAnsi="Verdana" w:cs="Times New Roman"/>
          <w:color w:val="000000"/>
          <w:kern w:val="0"/>
          <w:sz w:val="24"/>
          <w:szCs w:val="24"/>
          <w:lang w:eastAsia="tr-TR"/>
          <w14:ligatures w14:val="none"/>
        </w:rPr>
        <w:t xml:space="preserve"> </w:t>
      </w:r>
      <w:r w:rsidRPr="00850C5D">
        <w:rPr>
          <w:rFonts w:ascii="Verdana" w:eastAsia="Times New Roman" w:hAnsi="Verdana" w:cs="Times New Roman"/>
          <w:color w:val="000000"/>
          <w:kern w:val="0"/>
          <w:sz w:val="24"/>
          <w:szCs w:val="24"/>
          <w:lang w:eastAsia="tr-TR"/>
          <w14:ligatures w14:val="none"/>
        </w:rPr>
        <w:t>alanın geçmişteki durumu</w:t>
      </w:r>
      <w:r w:rsidR="00B2369F" w:rsidRPr="00850C5D">
        <w:rPr>
          <w:rFonts w:ascii="Verdana" w:eastAsia="Times New Roman" w:hAnsi="Verdana" w:cs="Times New Roman"/>
          <w:color w:val="000000"/>
          <w:kern w:val="0"/>
          <w:sz w:val="24"/>
          <w:szCs w:val="24"/>
          <w:lang w:eastAsia="tr-TR"/>
          <w14:ligatures w14:val="none"/>
        </w:rPr>
        <w:t xml:space="preserve"> </w:t>
      </w:r>
      <w:r w:rsidR="00CC19B9" w:rsidRPr="00850C5D">
        <w:rPr>
          <w:rFonts w:ascii="Verdana" w:eastAsia="Times New Roman" w:hAnsi="Verdana" w:cs="Times New Roman"/>
          <w:color w:val="000000"/>
          <w:kern w:val="0"/>
          <w:sz w:val="24"/>
          <w:szCs w:val="24"/>
          <w:lang w:eastAsia="tr-TR"/>
          <w14:ligatures w14:val="none"/>
        </w:rPr>
        <w:t>ile yeni</w:t>
      </w:r>
      <w:r w:rsidRPr="00850C5D">
        <w:rPr>
          <w:rFonts w:ascii="Verdana" w:eastAsia="Times New Roman" w:hAnsi="Verdana" w:cs="Times New Roman"/>
          <w:color w:val="000000"/>
          <w:kern w:val="0"/>
          <w:sz w:val="24"/>
          <w:szCs w:val="24"/>
          <w:lang w:eastAsia="tr-TR"/>
          <w14:ligatures w14:val="none"/>
        </w:rPr>
        <w:t xml:space="preserve"> önerinin içeriği</w:t>
      </w:r>
      <w:r w:rsidR="00B2369F" w:rsidRPr="00850C5D">
        <w:rPr>
          <w:rFonts w:ascii="Verdana" w:eastAsia="Times New Roman" w:hAnsi="Verdana" w:cs="Times New Roman"/>
          <w:color w:val="000000"/>
          <w:kern w:val="0"/>
          <w:sz w:val="24"/>
          <w:szCs w:val="24"/>
          <w:lang w:eastAsia="tr-TR"/>
          <w14:ligatures w14:val="none"/>
        </w:rPr>
        <w:t>nin</w:t>
      </w:r>
      <w:r w:rsidRPr="00850C5D">
        <w:rPr>
          <w:rFonts w:ascii="Verdana" w:eastAsia="Times New Roman" w:hAnsi="Verdana" w:cs="Times New Roman"/>
          <w:color w:val="000000"/>
          <w:kern w:val="0"/>
          <w:sz w:val="24"/>
          <w:szCs w:val="24"/>
          <w:lang w:eastAsia="tr-TR"/>
          <w14:ligatures w14:val="none"/>
        </w:rPr>
        <w:t xml:space="preserve"> açık şekilde ifade edil</w:t>
      </w:r>
      <w:r w:rsidR="00B2369F" w:rsidRPr="00850C5D">
        <w:rPr>
          <w:rFonts w:ascii="Verdana" w:eastAsia="Times New Roman" w:hAnsi="Verdana" w:cs="Times New Roman"/>
          <w:color w:val="000000"/>
          <w:kern w:val="0"/>
          <w:sz w:val="24"/>
          <w:szCs w:val="24"/>
          <w:lang w:eastAsia="tr-TR"/>
          <w14:ligatures w14:val="none"/>
        </w:rPr>
        <w:t xml:space="preserve">mesi nedeniyle </w:t>
      </w:r>
      <w:r w:rsidRPr="00850C5D">
        <w:rPr>
          <w:rFonts w:ascii="Verdana" w:eastAsia="Times New Roman" w:hAnsi="Verdana" w:cs="Times New Roman"/>
          <w:color w:val="000000"/>
          <w:kern w:val="0"/>
          <w:sz w:val="24"/>
          <w:szCs w:val="24"/>
          <w:lang w:eastAsia="tr-TR"/>
          <w14:ligatures w14:val="none"/>
        </w:rPr>
        <w:t>imar planı değişikliğinin ekinde açıklama raporunun bulunmadığı iddiası</w:t>
      </w:r>
      <w:r w:rsidR="00B2369F" w:rsidRPr="00850C5D">
        <w:rPr>
          <w:rFonts w:ascii="Verdana" w:eastAsia="Times New Roman" w:hAnsi="Verdana" w:cs="Times New Roman"/>
          <w:color w:val="000000"/>
          <w:kern w:val="0"/>
          <w:sz w:val="24"/>
          <w:szCs w:val="24"/>
          <w:lang w:eastAsia="tr-TR"/>
          <w14:ligatures w14:val="none"/>
        </w:rPr>
        <w:t xml:space="preserve">nın gerçeği yansıtmadığı görülmüştür. </w:t>
      </w:r>
    </w:p>
    <w:p w14:paraId="262D7628" w14:textId="77777777" w:rsidR="001C6F79" w:rsidRPr="00850C5D" w:rsidRDefault="001C6F79" w:rsidP="00CC19B9">
      <w:pPr>
        <w:pStyle w:val="ListeParagraf"/>
        <w:spacing w:after="100" w:afterAutospacing="1" w:line="240" w:lineRule="auto"/>
        <w:ind w:left="0" w:firstLine="696"/>
        <w:jc w:val="both"/>
        <w:rPr>
          <w:rFonts w:ascii="Verdana" w:eastAsia="Times New Roman" w:hAnsi="Verdana" w:cs="Times New Roman"/>
          <w:color w:val="000000"/>
          <w:kern w:val="0"/>
          <w:sz w:val="24"/>
          <w:szCs w:val="24"/>
          <w:lang w:eastAsia="tr-TR"/>
          <w14:ligatures w14:val="none"/>
        </w:rPr>
      </w:pPr>
    </w:p>
    <w:p w14:paraId="5C16ABC5" w14:textId="1D73A2B9" w:rsidR="001C6F79" w:rsidRPr="00850C5D" w:rsidRDefault="00B2369F" w:rsidP="00CC19B9">
      <w:pPr>
        <w:pStyle w:val="ListeParagraf"/>
        <w:spacing w:after="100" w:afterAutospacing="1" w:line="240" w:lineRule="auto"/>
        <w:ind w:left="0" w:firstLine="696"/>
        <w:jc w:val="both"/>
        <w:rPr>
          <w:rFonts w:ascii="Verdana" w:eastAsia="Times New Roman" w:hAnsi="Verdana" w:cs="Times New Roman"/>
          <w:color w:val="000000"/>
          <w:kern w:val="0"/>
          <w:sz w:val="24"/>
          <w:szCs w:val="24"/>
          <w:lang w:eastAsia="tr-TR"/>
          <w14:ligatures w14:val="none"/>
        </w:rPr>
      </w:pPr>
      <w:r w:rsidRPr="00850C5D">
        <w:rPr>
          <w:rFonts w:ascii="Verdana" w:eastAsia="Times New Roman" w:hAnsi="Verdana" w:cs="Times New Roman"/>
          <w:color w:val="000000"/>
          <w:kern w:val="0"/>
          <w:sz w:val="24"/>
          <w:szCs w:val="24"/>
          <w:lang w:eastAsia="tr-TR"/>
          <w14:ligatures w14:val="none"/>
        </w:rPr>
        <w:t xml:space="preserve">Onaylanan </w:t>
      </w:r>
      <w:r w:rsidR="001C6F79" w:rsidRPr="00850C5D">
        <w:rPr>
          <w:rFonts w:ascii="Verdana" w:eastAsia="Times New Roman" w:hAnsi="Verdana" w:cs="Times New Roman"/>
          <w:color w:val="000000"/>
          <w:kern w:val="0"/>
          <w:sz w:val="24"/>
          <w:szCs w:val="24"/>
          <w:lang w:eastAsia="tr-TR"/>
          <w14:ligatures w14:val="none"/>
        </w:rPr>
        <w:t>imar planı değişikliğinin, ilgili yasanın 26</w:t>
      </w:r>
      <w:r w:rsidRPr="00850C5D">
        <w:rPr>
          <w:rFonts w:ascii="Verdana" w:eastAsia="Times New Roman" w:hAnsi="Verdana" w:cs="Times New Roman"/>
          <w:color w:val="000000"/>
          <w:kern w:val="0"/>
          <w:sz w:val="24"/>
          <w:szCs w:val="24"/>
          <w:lang w:eastAsia="tr-TR"/>
          <w14:ligatures w14:val="none"/>
        </w:rPr>
        <w:t>’ncı m</w:t>
      </w:r>
      <w:r w:rsidR="001C6F79" w:rsidRPr="00850C5D">
        <w:rPr>
          <w:rFonts w:ascii="Verdana" w:eastAsia="Times New Roman" w:hAnsi="Verdana" w:cs="Times New Roman"/>
          <w:color w:val="000000"/>
          <w:kern w:val="0"/>
          <w:sz w:val="24"/>
          <w:szCs w:val="24"/>
          <w:lang w:eastAsia="tr-TR"/>
          <w14:ligatures w14:val="none"/>
        </w:rPr>
        <w:t>addesinde belirtilen</w:t>
      </w:r>
      <w:r w:rsidR="00AD374B" w:rsidRPr="00850C5D">
        <w:rPr>
          <w:rFonts w:ascii="Verdana" w:eastAsia="Times New Roman" w:hAnsi="Verdana" w:cs="Times New Roman"/>
          <w:color w:val="000000"/>
          <w:kern w:val="0"/>
          <w:sz w:val="24"/>
          <w:szCs w:val="24"/>
          <w:lang w:eastAsia="tr-TR"/>
          <w14:ligatures w14:val="none"/>
        </w:rPr>
        <w:t xml:space="preserve"> “İmar planı değişikliği; plan ana kararlarını, sürekliliğini, bütünlüğünü, sosyal ve teknik altyapı dengesini bozmayacak nitelikte, kamu yararı amaçlı, teknik ve nesnel gerekçelere dayanılarak yapılır.” </w:t>
      </w:r>
      <w:r w:rsidRPr="00850C5D">
        <w:rPr>
          <w:rFonts w:ascii="Verdana" w:eastAsia="Times New Roman" w:hAnsi="Verdana" w:cs="Times New Roman"/>
          <w:color w:val="000000"/>
          <w:kern w:val="0"/>
          <w:sz w:val="24"/>
          <w:szCs w:val="24"/>
          <w:lang w:eastAsia="tr-TR"/>
          <w14:ligatures w14:val="none"/>
        </w:rPr>
        <w:t>h</w:t>
      </w:r>
      <w:r w:rsidR="00AD374B" w:rsidRPr="00850C5D">
        <w:rPr>
          <w:rFonts w:ascii="Verdana" w:eastAsia="Times New Roman" w:hAnsi="Verdana" w:cs="Times New Roman"/>
          <w:color w:val="000000"/>
          <w:kern w:val="0"/>
          <w:sz w:val="24"/>
          <w:szCs w:val="24"/>
          <w:lang w:eastAsia="tr-TR"/>
          <w14:ligatures w14:val="none"/>
        </w:rPr>
        <w:t xml:space="preserve">ükmüne aykırı olduğu iddia edilmiştir. </w:t>
      </w:r>
    </w:p>
    <w:p w14:paraId="02FBA842" w14:textId="77777777" w:rsidR="00AD374B" w:rsidRPr="00850C5D" w:rsidRDefault="00AD374B" w:rsidP="00CC19B9">
      <w:pPr>
        <w:pStyle w:val="ListeParagraf"/>
        <w:spacing w:after="100" w:afterAutospacing="1" w:line="240" w:lineRule="auto"/>
        <w:ind w:left="0" w:firstLine="696"/>
        <w:jc w:val="both"/>
        <w:rPr>
          <w:rFonts w:ascii="Verdana" w:eastAsia="Times New Roman" w:hAnsi="Verdana" w:cs="Times New Roman"/>
          <w:color w:val="000000"/>
          <w:kern w:val="0"/>
          <w:sz w:val="24"/>
          <w:szCs w:val="24"/>
          <w:lang w:eastAsia="tr-TR"/>
          <w14:ligatures w14:val="none"/>
        </w:rPr>
      </w:pPr>
    </w:p>
    <w:p w14:paraId="788AE18C" w14:textId="33F55D19" w:rsidR="00AD374B" w:rsidRPr="00850C5D" w:rsidRDefault="00AD374B" w:rsidP="00CC19B9">
      <w:pPr>
        <w:pStyle w:val="ListeParagraf"/>
        <w:spacing w:after="100" w:afterAutospacing="1" w:line="240" w:lineRule="auto"/>
        <w:ind w:left="0" w:firstLine="696"/>
        <w:jc w:val="both"/>
        <w:rPr>
          <w:rFonts w:ascii="Verdana" w:eastAsia="Times New Roman" w:hAnsi="Verdana" w:cs="Times New Roman"/>
          <w:color w:val="000000"/>
          <w:kern w:val="0"/>
          <w:sz w:val="24"/>
          <w:szCs w:val="24"/>
          <w:lang w:eastAsia="tr-TR"/>
          <w14:ligatures w14:val="none"/>
        </w:rPr>
      </w:pPr>
      <w:r w:rsidRPr="00850C5D">
        <w:rPr>
          <w:rFonts w:ascii="Verdana" w:eastAsia="Times New Roman" w:hAnsi="Verdana" w:cs="Times New Roman"/>
          <w:color w:val="000000"/>
          <w:kern w:val="0"/>
          <w:sz w:val="24"/>
          <w:szCs w:val="24"/>
          <w:lang w:eastAsia="tr-TR"/>
          <w14:ligatures w14:val="none"/>
        </w:rPr>
        <w:t>Oysa ki; onaylanan imar planı değişikliği iddia edilenin tam tersine, imar planı ana kararlarına</w:t>
      </w:r>
      <w:r w:rsidR="007A0239" w:rsidRPr="00850C5D">
        <w:rPr>
          <w:rFonts w:ascii="Verdana" w:eastAsia="Times New Roman" w:hAnsi="Verdana" w:cs="Times New Roman"/>
          <w:color w:val="000000"/>
          <w:kern w:val="0"/>
          <w:sz w:val="24"/>
          <w:szCs w:val="24"/>
          <w:lang w:eastAsia="tr-TR"/>
          <w14:ligatures w14:val="none"/>
        </w:rPr>
        <w:t>, sürekliliğine, bütünlüğüne</w:t>
      </w:r>
      <w:r w:rsidRPr="00850C5D">
        <w:rPr>
          <w:rFonts w:ascii="Verdana" w:eastAsia="Times New Roman" w:hAnsi="Verdana" w:cs="Times New Roman"/>
          <w:color w:val="000000"/>
          <w:kern w:val="0"/>
          <w:sz w:val="24"/>
          <w:szCs w:val="24"/>
          <w:lang w:eastAsia="tr-TR"/>
          <w14:ligatures w14:val="none"/>
        </w:rPr>
        <w:t xml:space="preserve"> uyumlu şekilde merkezi iş alanı</w:t>
      </w:r>
      <w:r w:rsidR="007A0239" w:rsidRPr="00850C5D">
        <w:rPr>
          <w:rFonts w:ascii="Verdana" w:eastAsia="Times New Roman" w:hAnsi="Verdana" w:cs="Times New Roman"/>
          <w:color w:val="000000"/>
          <w:kern w:val="0"/>
          <w:sz w:val="24"/>
          <w:szCs w:val="24"/>
          <w:lang w:eastAsia="tr-TR"/>
          <w14:ligatures w14:val="none"/>
        </w:rPr>
        <w:t xml:space="preserve">na </w:t>
      </w:r>
      <w:r w:rsidRPr="00850C5D">
        <w:rPr>
          <w:rFonts w:ascii="Verdana" w:eastAsia="Times New Roman" w:hAnsi="Verdana" w:cs="Times New Roman"/>
          <w:color w:val="000000"/>
          <w:kern w:val="0"/>
          <w:sz w:val="24"/>
          <w:szCs w:val="24"/>
          <w:lang w:eastAsia="tr-TR"/>
          <w14:ligatures w14:val="none"/>
        </w:rPr>
        <w:t>(MİA)</w:t>
      </w:r>
      <w:r w:rsidR="007A0239" w:rsidRPr="00850C5D">
        <w:rPr>
          <w:rFonts w:ascii="Verdana" w:eastAsia="Times New Roman" w:hAnsi="Verdana" w:cs="Times New Roman"/>
          <w:color w:val="000000"/>
          <w:kern w:val="0"/>
          <w:sz w:val="24"/>
          <w:szCs w:val="24"/>
          <w:lang w:eastAsia="tr-TR"/>
          <w14:ligatures w14:val="none"/>
        </w:rPr>
        <w:t xml:space="preserve"> uyumlu olarak ticaret</w:t>
      </w:r>
      <w:r w:rsidR="00B2369F" w:rsidRPr="00850C5D">
        <w:rPr>
          <w:rFonts w:ascii="Verdana" w:eastAsia="Times New Roman" w:hAnsi="Verdana" w:cs="Times New Roman"/>
          <w:color w:val="000000"/>
          <w:kern w:val="0"/>
          <w:sz w:val="24"/>
          <w:szCs w:val="24"/>
          <w:lang w:eastAsia="tr-TR"/>
          <w14:ligatures w14:val="none"/>
        </w:rPr>
        <w:t xml:space="preserve"> alanı</w:t>
      </w:r>
      <w:r w:rsidRPr="00850C5D">
        <w:rPr>
          <w:rFonts w:ascii="Verdana" w:eastAsia="Times New Roman" w:hAnsi="Verdana" w:cs="Times New Roman"/>
          <w:color w:val="000000"/>
          <w:kern w:val="0"/>
          <w:sz w:val="24"/>
          <w:szCs w:val="24"/>
          <w:lang w:eastAsia="tr-TR"/>
          <w14:ligatures w14:val="none"/>
        </w:rPr>
        <w:t xml:space="preserve"> olarak </w:t>
      </w:r>
      <w:r w:rsidR="007304E9" w:rsidRPr="00850C5D">
        <w:rPr>
          <w:rFonts w:ascii="Verdana" w:eastAsia="Times New Roman" w:hAnsi="Verdana" w:cs="Times New Roman"/>
          <w:color w:val="000000"/>
          <w:kern w:val="0"/>
          <w:sz w:val="24"/>
          <w:szCs w:val="24"/>
          <w:lang w:eastAsia="tr-TR"/>
          <w14:ligatures w14:val="none"/>
        </w:rPr>
        <w:t>planlandığı, aynı</w:t>
      </w:r>
      <w:r w:rsidRPr="00850C5D">
        <w:rPr>
          <w:rFonts w:ascii="Verdana" w:eastAsia="Times New Roman" w:hAnsi="Verdana" w:cs="Times New Roman"/>
          <w:color w:val="000000"/>
          <w:kern w:val="0"/>
          <w:sz w:val="24"/>
          <w:szCs w:val="24"/>
          <w:lang w:eastAsia="tr-TR"/>
          <w14:ligatures w14:val="none"/>
        </w:rPr>
        <w:t xml:space="preserve"> şekilde, </w:t>
      </w:r>
      <w:r w:rsidR="007A0239" w:rsidRPr="00850C5D">
        <w:rPr>
          <w:rFonts w:ascii="Verdana" w:eastAsia="Times New Roman" w:hAnsi="Verdana" w:cs="Times New Roman"/>
          <w:color w:val="000000"/>
          <w:kern w:val="0"/>
          <w:sz w:val="24"/>
          <w:szCs w:val="24"/>
          <w:lang w:eastAsia="tr-TR"/>
          <w14:ligatures w14:val="none"/>
        </w:rPr>
        <w:t>yıkılan riskli yapının da ticari kullanım olması, alanda yapılacak yapının ihtiyacı olan otoparkın yönetmelik gereği yapı içerisinde sağlanacağı</w:t>
      </w:r>
      <w:r w:rsidR="00B2369F" w:rsidRPr="00850C5D">
        <w:rPr>
          <w:rFonts w:ascii="Verdana" w:eastAsia="Times New Roman" w:hAnsi="Verdana" w:cs="Times New Roman"/>
          <w:color w:val="000000"/>
          <w:kern w:val="0"/>
          <w:sz w:val="24"/>
          <w:szCs w:val="24"/>
          <w:lang w:eastAsia="tr-TR"/>
          <w14:ligatures w14:val="none"/>
        </w:rPr>
        <w:t xml:space="preserve">ndan </w:t>
      </w:r>
      <w:r w:rsidR="007A0239" w:rsidRPr="00850C5D">
        <w:rPr>
          <w:rFonts w:ascii="Verdana" w:eastAsia="Times New Roman" w:hAnsi="Verdana" w:cs="Times New Roman"/>
          <w:color w:val="000000"/>
          <w:kern w:val="0"/>
          <w:sz w:val="24"/>
          <w:szCs w:val="24"/>
          <w:lang w:eastAsia="tr-TR"/>
          <w14:ligatures w14:val="none"/>
        </w:rPr>
        <w:t>altyapı eksikliği de yaratmayacağı</w:t>
      </w:r>
      <w:r w:rsidR="00B2369F" w:rsidRPr="00850C5D">
        <w:rPr>
          <w:rFonts w:ascii="Verdana" w:eastAsia="Times New Roman" w:hAnsi="Verdana" w:cs="Times New Roman"/>
          <w:color w:val="000000"/>
          <w:kern w:val="0"/>
          <w:sz w:val="24"/>
          <w:szCs w:val="24"/>
          <w:lang w:eastAsia="tr-TR"/>
          <w14:ligatures w14:val="none"/>
        </w:rPr>
        <w:t xml:space="preserve"> görülmüştür. </w:t>
      </w:r>
      <w:r w:rsidR="007A0239" w:rsidRPr="00850C5D">
        <w:rPr>
          <w:rFonts w:ascii="Verdana" w:eastAsia="Times New Roman" w:hAnsi="Verdana" w:cs="Times New Roman"/>
          <w:color w:val="000000"/>
          <w:kern w:val="0"/>
          <w:sz w:val="24"/>
          <w:szCs w:val="24"/>
          <w:lang w:eastAsia="tr-TR"/>
          <w14:ligatures w14:val="none"/>
        </w:rPr>
        <w:t xml:space="preserve"> </w:t>
      </w:r>
    </w:p>
    <w:p w14:paraId="62C7E891" w14:textId="77777777" w:rsidR="007E73F0" w:rsidRPr="00850C5D" w:rsidRDefault="007E73F0" w:rsidP="00CC19B9">
      <w:pPr>
        <w:pStyle w:val="ListeParagraf"/>
        <w:spacing w:after="100" w:afterAutospacing="1" w:line="240" w:lineRule="auto"/>
        <w:ind w:left="0" w:firstLine="696"/>
        <w:jc w:val="both"/>
        <w:rPr>
          <w:rFonts w:ascii="Verdana" w:eastAsia="Times New Roman" w:hAnsi="Verdana" w:cs="Times New Roman"/>
          <w:color w:val="000000"/>
          <w:kern w:val="0"/>
          <w:sz w:val="24"/>
          <w:szCs w:val="24"/>
          <w:lang w:eastAsia="tr-TR"/>
          <w14:ligatures w14:val="none"/>
        </w:rPr>
      </w:pPr>
    </w:p>
    <w:p w14:paraId="57979218" w14:textId="71B4A4EE" w:rsidR="007E73F0" w:rsidRPr="00850C5D" w:rsidRDefault="004B6A6E" w:rsidP="00CC19B9">
      <w:pPr>
        <w:pStyle w:val="ListeParagraf"/>
        <w:spacing w:after="100" w:afterAutospacing="1" w:line="240" w:lineRule="auto"/>
        <w:ind w:left="0" w:firstLine="696"/>
        <w:jc w:val="both"/>
        <w:rPr>
          <w:rFonts w:ascii="Verdana" w:eastAsia="Times New Roman" w:hAnsi="Verdana" w:cs="Times New Roman"/>
          <w:color w:val="000000"/>
          <w:kern w:val="0"/>
          <w:sz w:val="24"/>
          <w:szCs w:val="24"/>
          <w:lang w:eastAsia="tr-TR"/>
          <w14:ligatures w14:val="none"/>
        </w:rPr>
      </w:pPr>
      <w:r w:rsidRPr="00850C5D">
        <w:rPr>
          <w:rFonts w:ascii="Verdana" w:eastAsia="Times New Roman" w:hAnsi="Verdana" w:cs="Times New Roman"/>
          <w:color w:val="000000"/>
          <w:kern w:val="0"/>
          <w:sz w:val="24"/>
          <w:szCs w:val="24"/>
          <w:lang w:eastAsia="tr-TR"/>
          <w14:ligatures w14:val="none"/>
        </w:rPr>
        <w:t>Mekânsal Planlar Yapım Yönetmeliği</w:t>
      </w:r>
      <w:r w:rsidR="00B2369F" w:rsidRPr="00850C5D">
        <w:rPr>
          <w:rFonts w:ascii="Verdana" w:eastAsia="Times New Roman" w:hAnsi="Verdana" w:cs="Times New Roman"/>
          <w:color w:val="000000"/>
          <w:kern w:val="0"/>
          <w:sz w:val="24"/>
          <w:szCs w:val="24"/>
          <w:lang w:eastAsia="tr-TR"/>
          <w14:ligatures w14:val="none"/>
        </w:rPr>
        <w:t>’</w:t>
      </w:r>
      <w:r w:rsidRPr="00850C5D">
        <w:rPr>
          <w:rFonts w:ascii="Verdana" w:eastAsia="Times New Roman" w:hAnsi="Verdana" w:cs="Times New Roman"/>
          <w:color w:val="000000"/>
          <w:kern w:val="0"/>
          <w:sz w:val="24"/>
          <w:szCs w:val="24"/>
          <w:lang w:eastAsia="tr-TR"/>
          <w14:ligatures w14:val="none"/>
        </w:rPr>
        <w:t>nin 26</w:t>
      </w:r>
      <w:r w:rsidR="00B2369F" w:rsidRPr="00850C5D">
        <w:rPr>
          <w:rFonts w:ascii="Verdana" w:eastAsia="Times New Roman" w:hAnsi="Verdana" w:cs="Times New Roman"/>
          <w:color w:val="000000"/>
          <w:kern w:val="0"/>
          <w:sz w:val="24"/>
          <w:szCs w:val="24"/>
          <w:lang w:eastAsia="tr-TR"/>
          <w14:ligatures w14:val="none"/>
        </w:rPr>
        <w:t>’ncı</w:t>
      </w:r>
      <w:r w:rsidRPr="00850C5D">
        <w:rPr>
          <w:rFonts w:ascii="Verdana" w:eastAsia="Times New Roman" w:hAnsi="Verdana" w:cs="Times New Roman"/>
          <w:color w:val="000000"/>
          <w:kern w:val="0"/>
          <w:sz w:val="24"/>
          <w:szCs w:val="24"/>
          <w:lang w:eastAsia="tr-TR"/>
          <w14:ligatures w14:val="none"/>
        </w:rPr>
        <w:t xml:space="preserve"> maddesi (5) bendinde kat adetinin değiştirilmesi durumunda, (b) alt bendinde çevredeki yapılaşmaya göre bir formülle yapı yüksekliği belirlenmesi gerektiği</w:t>
      </w:r>
      <w:r w:rsidR="00B2369F" w:rsidRPr="00850C5D">
        <w:rPr>
          <w:rFonts w:ascii="Verdana" w:eastAsia="Times New Roman" w:hAnsi="Verdana" w:cs="Times New Roman"/>
          <w:color w:val="000000"/>
          <w:kern w:val="0"/>
          <w:sz w:val="24"/>
          <w:szCs w:val="24"/>
          <w:lang w:eastAsia="tr-TR"/>
          <w14:ligatures w14:val="none"/>
        </w:rPr>
        <w:t xml:space="preserve"> belirtilmiştir. </w:t>
      </w:r>
    </w:p>
    <w:p w14:paraId="34FE913F" w14:textId="77777777" w:rsidR="00B2369F" w:rsidRPr="00850C5D" w:rsidRDefault="00B2369F" w:rsidP="00CC19B9">
      <w:pPr>
        <w:pStyle w:val="ListeParagraf"/>
        <w:spacing w:after="100" w:afterAutospacing="1" w:line="240" w:lineRule="auto"/>
        <w:ind w:left="0" w:firstLine="696"/>
        <w:jc w:val="both"/>
        <w:rPr>
          <w:rFonts w:ascii="Verdana" w:eastAsia="Times New Roman" w:hAnsi="Verdana" w:cs="Times New Roman"/>
          <w:color w:val="000000"/>
          <w:kern w:val="0"/>
          <w:sz w:val="24"/>
          <w:szCs w:val="24"/>
          <w:lang w:eastAsia="tr-TR"/>
          <w14:ligatures w14:val="none"/>
        </w:rPr>
      </w:pPr>
    </w:p>
    <w:p w14:paraId="03E3C725" w14:textId="77777777" w:rsidR="00B2369F" w:rsidRPr="00850C5D" w:rsidRDefault="004B6A6E" w:rsidP="00CC19B9">
      <w:pPr>
        <w:pStyle w:val="ListeParagraf"/>
        <w:spacing w:after="100" w:afterAutospacing="1" w:line="240" w:lineRule="auto"/>
        <w:ind w:left="0" w:firstLine="696"/>
        <w:jc w:val="both"/>
        <w:rPr>
          <w:rFonts w:ascii="Verdana" w:eastAsia="Times New Roman" w:hAnsi="Verdana" w:cs="Times New Roman"/>
          <w:color w:val="000000"/>
          <w:kern w:val="0"/>
          <w:sz w:val="24"/>
          <w:szCs w:val="24"/>
          <w:lang w:eastAsia="tr-TR"/>
          <w14:ligatures w14:val="none"/>
        </w:rPr>
      </w:pPr>
      <w:r w:rsidRPr="00850C5D">
        <w:rPr>
          <w:rFonts w:ascii="Verdana" w:eastAsia="Times New Roman" w:hAnsi="Verdana" w:cs="Times New Roman"/>
          <w:color w:val="000000"/>
          <w:kern w:val="0"/>
          <w:sz w:val="24"/>
          <w:szCs w:val="24"/>
          <w:lang w:eastAsia="tr-TR"/>
          <w14:ligatures w14:val="none"/>
        </w:rPr>
        <w:t>Ancak, Zonguldak Merkezi İş Alanında yer alan tüm yapılaşmalar</w:t>
      </w:r>
      <w:r w:rsidR="00B2369F" w:rsidRPr="00850C5D">
        <w:rPr>
          <w:rFonts w:ascii="Verdana" w:eastAsia="Times New Roman" w:hAnsi="Verdana" w:cs="Times New Roman"/>
          <w:color w:val="000000"/>
          <w:kern w:val="0"/>
          <w:sz w:val="24"/>
          <w:szCs w:val="24"/>
          <w:lang w:eastAsia="tr-TR"/>
          <w14:ligatures w14:val="none"/>
        </w:rPr>
        <w:t>ın</w:t>
      </w:r>
      <w:r w:rsidRPr="00850C5D">
        <w:rPr>
          <w:rFonts w:ascii="Verdana" w:eastAsia="Times New Roman" w:hAnsi="Verdana" w:cs="Times New Roman"/>
          <w:color w:val="000000"/>
          <w:kern w:val="0"/>
          <w:sz w:val="24"/>
          <w:szCs w:val="24"/>
          <w:lang w:eastAsia="tr-TR"/>
          <w14:ligatures w14:val="none"/>
        </w:rPr>
        <w:t xml:space="preserve">, geçmişten günümüze </w:t>
      </w:r>
      <w:r w:rsidR="00B2369F" w:rsidRPr="00850C5D">
        <w:rPr>
          <w:rFonts w:ascii="Verdana" w:eastAsia="Times New Roman" w:hAnsi="Verdana" w:cs="Times New Roman"/>
          <w:color w:val="000000"/>
          <w:kern w:val="0"/>
          <w:sz w:val="24"/>
          <w:szCs w:val="24"/>
          <w:lang w:eastAsia="tr-TR"/>
          <w14:ligatures w14:val="none"/>
        </w:rPr>
        <w:t>bu gerekliliğe u</w:t>
      </w:r>
      <w:r w:rsidRPr="00850C5D">
        <w:rPr>
          <w:rFonts w:ascii="Verdana" w:eastAsia="Times New Roman" w:hAnsi="Verdana" w:cs="Times New Roman"/>
          <w:color w:val="000000"/>
          <w:kern w:val="0"/>
          <w:sz w:val="24"/>
          <w:szCs w:val="24"/>
          <w:lang w:eastAsia="tr-TR"/>
          <w14:ligatures w14:val="none"/>
        </w:rPr>
        <w:t>ygun şekilde oluşma</w:t>
      </w:r>
      <w:r w:rsidR="00B2369F" w:rsidRPr="00850C5D">
        <w:rPr>
          <w:rFonts w:ascii="Verdana" w:eastAsia="Times New Roman" w:hAnsi="Verdana" w:cs="Times New Roman"/>
          <w:color w:val="000000"/>
          <w:kern w:val="0"/>
          <w:sz w:val="24"/>
          <w:szCs w:val="24"/>
          <w:lang w:eastAsia="tr-TR"/>
          <w14:ligatures w14:val="none"/>
        </w:rPr>
        <w:t xml:space="preserve">dığı, </w:t>
      </w:r>
      <w:r w:rsidRPr="00850C5D">
        <w:rPr>
          <w:rFonts w:ascii="Verdana" w:eastAsia="Times New Roman" w:hAnsi="Verdana" w:cs="Times New Roman"/>
          <w:color w:val="000000"/>
          <w:kern w:val="0"/>
          <w:sz w:val="24"/>
          <w:szCs w:val="24"/>
          <w:lang w:eastAsia="tr-TR"/>
          <w14:ligatures w14:val="none"/>
        </w:rPr>
        <w:t>alanın tamamında gerek merkezi idarelerin ve gerekse de yerel yönetimin geçmiş kararları ile yapılaş</w:t>
      </w:r>
      <w:r w:rsidR="00B2369F" w:rsidRPr="00850C5D">
        <w:rPr>
          <w:rFonts w:ascii="Verdana" w:eastAsia="Times New Roman" w:hAnsi="Verdana" w:cs="Times New Roman"/>
          <w:color w:val="000000"/>
          <w:kern w:val="0"/>
          <w:sz w:val="24"/>
          <w:szCs w:val="24"/>
          <w:lang w:eastAsia="tr-TR"/>
          <w14:ligatures w14:val="none"/>
        </w:rPr>
        <w:t xml:space="preserve">tığı görülmüştür. </w:t>
      </w:r>
      <w:r w:rsidRPr="00850C5D">
        <w:rPr>
          <w:rFonts w:ascii="Verdana" w:eastAsia="Times New Roman" w:hAnsi="Verdana" w:cs="Times New Roman"/>
          <w:color w:val="000000"/>
          <w:kern w:val="0"/>
          <w:sz w:val="24"/>
          <w:szCs w:val="24"/>
          <w:lang w:eastAsia="tr-TR"/>
          <w14:ligatures w14:val="none"/>
        </w:rPr>
        <w:t xml:space="preserve"> Oluşmuş kentsel dokuların yenilenmesi durumunda bina yüksekliklerinin</w:t>
      </w:r>
      <w:r w:rsidR="00B2369F" w:rsidRPr="00850C5D">
        <w:rPr>
          <w:rFonts w:ascii="Verdana" w:eastAsia="Times New Roman" w:hAnsi="Verdana" w:cs="Times New Roman"/>
          <w:color w:val="000000"/>
          <w:kern w:val="0"/>
          <w:sz w:val="24"/>
          <w:szCs w:val="24"/>
          <w:lang w:eastAsia="tr-TR"/>
          <w14:ligatures w14:val="none"/>
        </w:rPr>
        <w:t xml:space="preserve"> </w:t>
      </w:r>
      <w:r w:rsidRPr="00850C5D">
        <w:rPr>
          <w:rFonts w:ascii="Verdana" w:eastAsia="Times New Roman" w:hAnsi="Verdana" w:cs="Times New Roman"/>
          <w:color w:val="000000"/>
          <w:kern w:val="0"/>
          <w:sz w:val="24"/>
          <w:szCs w:val="24"/>
          <w:lang w:eastAsia="tr-TR"/>
          <w14:ligatures w14:val="none"/>
        </w:rPr>
        <w:t xml:space="preserve">değiştirilmeden yenilendiği bilinmektedir. </w:t>
      </w:r>
    </w:p>
    <w:p w14:paraId="55795D0B" w14:textId="77777777" w:rsidR="00B2369F" w:rsidRPr="00850C5D" w:rsidRDefault="00B2369F" w:rsidP="00CC19B9">
      <w:pPr>
        <w:pStyle w:val="ListeParagraf"/>
        <w:spacing w:after="100" w:afterAutospacing="1" w:line="240" w:lineRule="auto"/>
        <w:ind w:left="0" w:firstLine="696"/>
        <w:jc w:val="both"/>
        <w:rPr>
          <w:rFonts w:ascii="Verdana" w:eastAsia="Times New Roman" w:hAnsi="Verdana" w:cs="Times New Roman"/>
          <w:color w:val="000000"/>
          <w:kern w:val="0"/>
          <w:sz w:val="24"/>
          <w:szCs w:val="24"/>
          <w:lang w:eastAsia="tr-TR"/>
          <w14:ligatures w14:val="none"/>
        </w:rPr>
      </w:pPr>
    </w:p>
    <w:p w14:paraId="2CC1BC45" w14:textId="6197726A" w:rsidR="004B6A6E" w:rsidRPr="00850C5D" w:rsidRDefault="004B6A6E" w:rsidP="00CC19B9">
      <w:pPr>
        <w:pStyle w:val="ListeParagraf"/>
        <w:spacing w:after="100" w:afterAutospacing="1" w:line="240" w:lineRule="auto"/>
        <w:ind w:left="0" w:firstLine="696"/>
        <w:jc w:val="both"/>
        <w:rPr>
          <w:rFonts w:ascii="Verdana" w:eastAsia="Times New Roman" w:hAnsi="Verdana" w:cs="Times New Roman"/>
          <w:color w:val="000000"/>
          <w:kern w:val="0"/>
          <w:sz w:val="24"/>
          <w:szCs w:val="24"/>
          <w:lang w:eastAsia="tr-TR"/>
          <w14:ligatures w14:val="none"/>
        </w:rPr>
      </w:pPr>
      <w:r w:rsidRPr="00850C5D">
        <w:rPr>
          <w:rFonts w:ascii="Verdana" w:eastAsia="Times New Roman" w:hAnsi="Verdana" w:cs="Times New Roman"/>
          <w:color w:val="000000"/>
          <w:kern w:val="0"/>
          <w:sz w:val="24"/>
          <w:szCs w:val="24"/>
          <w:lang w:eastAsia="tr-TR"/>
          <w14:ligatures w14:val="none"/>
        </w:rPr>
        <w:t xml:space="preserve">Kaldı ki, 15 Eylül 2020 tarihli Resmi Gazetede yayımlanarak yürürlüğe giren “İmar Planı Değişikliğine Dair </w:t>
      </w:r>
      <w:r w:rsidR="006C4690" w:rsidRPr="00850C5D">
        <w:rPr>
          <w:rFonts w:ascii="Verdana" w:eastAsia="Times New Roman" w:hAnsi="Verdana" w:cs="Times New Roman"/>
          <w:color w:val="000000"/>
          <w:kern w:val="0"/>
          <w:sz w:val="24"/>
          <w:szCs w:val="24"/>
          <w:lang w:eastAsia="tr-TR"/>
          <w14:ligatures w14:val="none"/>
        </w:rPr>
        <w:t>Değer Artış Payı Hakkında Yönetmeli</w:t>
      </w:r>
      <w:r w:rsidR="00B2369F" w:rsidRPr="00850C5D">
        <w:rPr>
          <w:rFonts w:ascii="Verdana" w:eastAsia="Times New Roman" w:hAnsi="Verdana" w:cs="Times New Roman"/>
          <w:color w:val="000000"/>
          <w:kern w:val="0"/>
          <w:sz w:val="24"/>
          <w:szCs w:val="24"/>
          <w:lang w:eastAsia="tr-TR"/>
          <w14:ligatures w14:val="none"/>
        </w:rPr>
        <w:t xml:space="preserve">ğin </w:t>
      </w:r>
      <w:r w:rsidR="006C4690" w:rsidRPr="00850C5D">
        <w:rPr>
          <w:rFonts w:ascii="Verdana" w:eastAsia="Times New Roman" w:hAnsi="Verdana" w:cs="Times New Roman"/>
          <w:color w:val="000000"/>
          <w:kern w:val="0"/>
          <w:sz w:val="24"/>
          <w:szCs w:val="24"/>
          <w:lang w:eastAsia="tr-TR"/>
          <w14:ligatures w14:val="none"/>
        </w:rPr>
        <w:t>7</w:t>
      </w:r>
      <w:r w:rsidR="00B2369F" w:rsidRPr="00850C5D">
        <w:rPr>
          <w:rFonts w:ascii="Verdana" w:eastAsia="Times New Roman" w:hAnsi="Verdana" w:cs="Times New Roman"/>
          <w:color w:val="000000"/>
          <w:kern w:val="0"/>
          <w:sz w:val="24"/>
          <w:szCs w:val="24"/>
          <w:lang w:eastAsia="tr-TR"/>
          <w14:ligatures w14:val="none"/>
        </w:rPr>
        <w:t xml:space="preserve">’nci </w:t>
      </w:r>
      <w:r w:rsidR="006C4690" w:rsidRPr="00850C5D">
        <w:rPr>
          <w:rFonts w:ascii="Verdana" w:eastAsia="Times New Roman" w:hAnsi="Verdana" w:cs="Times New Roman"/>
          <w:color w:val="000000"/>
          <w:kern w:val="0"/>
          <w:sz w:val="24"/>
          <w:szCs w:val="24"/>
          <w:lang w:eastAsia="tr-TR"/>
          <w14:ligatures w14:val="none"/>
        </w:rPr>
        <w:t xml:space="preserve">maddesinin </w:t>
      </w:r>
      <w:r w:rsidR="00B2369F" w:rsidRPr="00850C5D">
        <w:rPr>
          <w:rFonts w:ascii="Verdana" w:eastAsia="Times New Roman" w:hAnsi="Verdana" w:cs="Times New Roman"/>
          <w:color w:val="000000"/>
          <w:kern w:val="0"/>
          <w:sz w:val="24"/>
          <w:szCs w:val="24"/>
          <w:lang w:eastAsia="tr-TR"/>
          <w14:ligatures w14:val="none"/>
        </w:rPr>
        <w:t>(</w:t>
      </w:r>
      <w:r w:rsidR="006C4690" w:rsidRPr="00850C5D">
        <w:rPr>
          <w:rFonts w:ascii="Verdana" w:eastAsia="Times New Roman" w:hAnsi="Verdana" w:cs="Times New Roman"/>
          <w:color w:val="000000"/>
          <w:kern w:val="0"/>
          <w:sz w:val="24"/>
          <w:szCs w:val="24"/>
          <w:lang w:eastAsia="tr-TR"/>
          <w14:ligatures w14:val="none"/>
        </w:rPr>
        <w:t>a</w:t>
      </w:r>
      <w:r w:rsidR="00B2369F" w:rsidRPr="00850C5D">
        <w:rPr>
          <w:rFonts w:ascii="Verdana" w:eastAsia="Times New Roman" w:hAnsi="Verdana" w:cs="Times New Roman"/>
          <w:color w:val="000000"/>
          <w:kern w:val="0"/>
          <w:sz w:val="24"/>
          <w:szCs w:val="24"/>
          <w:lang w:eastAsia="tr-TR"/>
          <w14:ligatures w14:val="none"/>
        </w:rPr>
        <w:t>)</w:t>
      </w:r>
      <w:r w:rsidR="006C4690" w:rsidRPr="00850C5D">
        <w:rPr>
          <w:rFonts w:ascii="Verdana" w:eastAsia="Times New Roman" w:hAnsi="Verdana" w:cs="Times New Roman"/>
          <w:color w:val="000000"/>
          <w:kern w:val="0"/>
          <w:sz w:val="24"/>
          <w:szCs w:val="24"/>
          <w:lang w:eastAsia="tr-TR"/>
          <w14:ligatures w14:val="none"/>
        </w:rPr>
        <w:t xml:space="preserve"> bendinde riskli yapıların muafiyeti belirtilmiş, </w:t>
      </w:r>
      <w:r w:rsidR="00B2369F" w:rsidRPr="00850C5D">
        <w:rPr>
          <w:rFonts w:ascii="Verdana" w:eastAsia="Times New Roman" w:hAnsi="Verdana" w:cs="Times New Roman"/>
          <w:color w:val="000000"/>
          <w:kern w:val="0"/>
          <w:sz w:val="24"/>
          <w:szCs w:val="24"/>
          <w:lang w:eastAsia="tr-TR"/>
          <w14:ligatures w14:val="none"/>
        </w:rPr>
        <w:t>(</w:t>
      </w:r>
      <w:r w:rsidR="006C4690" w:rsidRPr="00850C5D">
        <w:rPr>
          <w:rFonts w:ascii="Verdana" w:eastAsia="Times New Roman" w:hAnsi="Verdana" w:cs="Times New Roman"/>
          <w:color w:val="000000"/>
          <w:kern w:val="0"/>
          <w:sz w:val="24"/>
          <w:szCs w:val="24"/>
          <w:lang w:eastAsia="tr-TR"/>
          <w14:ligatures w14:val="none"/>
        </w:rPr>
        <w:t>c</w:t>
      </w:r>
      <w:r w:rsidR="00B2369F" w:rsidRPr="00850C5D">
        <w:rPr>
          <w:rFonts w:ascii="Verdana" w:eastAsia="Times New Roman" w:hAnsi="Verdana" w:cs="Times New Roman"/>
          <w:color w:val="000000"/>
          <w:kern w:val="0"/>
          <w:sz w:val="24"/>
          <w:szCs w:val="24"/>
          <w:lang w:eastAsia="tr-TR"/>
          <w14:ligatures w14:val="none"/>
        </w:rPr>
        <w:t>)</w:t>
      </w:r>
      <w:r w:rsidR="006C4690" w:rsidRPr="00850C5D">
        <w:rPr>
          <w:rFonts w:ascii="Verdana" w:eastAsia="Times New Roman" w:hAnsi="Verdana" w:cs="Times New Roman"/>
          <w:color w:val="000000"/>
          <w:kern w:val="0"/>
          <w:sz w:val="24"/>
          <w:szCs w:val="24"/>
          <w:lang w:eastAsia="tr-TR"/>
          <w14:ligatures w14:val="none"/>
        </w:rPr>
        <w:t xml:space="preserve"> bendinde “İçerisindeki yapıların riskli yapı olarak tespit edildiği parsellerde, riskli yapının </w:t>
      </w:r>
      <w:proofErr w:type="spellStart"/>
      <w:r w:rsidR="006C4690" w:rsidRPr="00850C5D">
        <w:rPr>
          <w:rFonts w:ascii="Verdana" w:eastAsia="Times New Roman" w:hAnsi="Verdana" w:cs="Times New Roman"/>
          <w:color w:val="000000"/>
          <w:kern w:val="0"/>
          <w:sz w:val="24"/>
          <w:szCs w:val="24"/>
          <w:lang w:eastAsia="tr-TR"/>
          <w14:ligatures w14:val="none"/>
        </w:rPr>
        <w:t>Mer</w:t>
      </w:r>
      <w:proofErr w:type="spellEnd"/>
      <w:r w:rsidR="006C4690" w:rsidRPr="00850C5D">
        <w:rPr>
          <w:rFonts w:ascii="Verdana" w:eastAsia="Times New Roman" w:hAnsi="Verdana" w:cs="Times New Roman"/>
          <w:color w:val="000000"/>
          <w:kern w:val="0"/>
          <w:sz w:val="24"/>
          <w:szCs w:val="24"/>
          <w:lang w:eastAsia="tr-TR"/>
          <w14:ligatures w14:val="none"/>
        </w:rPr>
        <w:t>-i İmar Planı ve plan notları ile verilmiş emsale esas inşaat alanının bir buçuk katına kadar artan kısmına ilişkin plan değişikliklerinden, değer artış payı alınmaz” denilerek, riskli yapı olarak tespiti yapılarak yıkılan binaların muafiyeti ve yenilenir iken</w:t>
      </w:r>
      <w:r w:rsidR="001B2D12" w:rsidRPr="00850C5D">
        <w:rPr>
          <w:rFonts w:ascii="Verdana" w:eastAsia="Times New Roman" w:hAnsi="Verdana" w:cs="Times New Roman"/>
          <w:color w:val="000000"/>
          <w:kern w:val="0"/>
          <w:sz w:val="24"/>
          <w:szCs w:val="24"/>
          <w:lang w:eastAsia="tr-TR"/>
          <w14:ligatures w14:val="none"/>
        </w:rPr>
        <w:t>, kentsel dönüşümü desteklemek adına imar hakkı artışının yapılabileceği</w:t>
      </w:r>
      <w:r w:rsidR="007304E9" w:rsidRPr="00850C5D">
        <w:rPr>
          <w:rFonts w:ascii="Verdana" w:eastAsia="Times New Roman" w:hAnsi="Verdana" w:cs="Times New Roman"/>
          <w:color w:val="000000"/>
          <w:kern w:val="0"/>
          <w:sz w:val="24"/>
          <w:szCs w:val="24"/>
          <w:lang w:eastAsia="tr-TR"/>
          <w14:ligatures w14:val="none"/>
        </w:rPr>
        <w:t>nin</w:t>
      </w:r>
      <w:r w:rsidR="001B2D12" w:rsidRPr="00850C5D">
        <w:rPr>
          <w:rFonts w:ascii="Verdana" w:eastAsia="Times New Roman" w:hAnsi="Verdana" w:cs="Times New Roman"/>
          <w:color w:val="000000"/>
          <w:kern w:val="0"/>
          <w:sz w:val="24"/>
          <w:szCs w:val="24"/>
          <w:lang w:eastAsia="tr-TR"/>
          <w14:ligatures w14:val="none"/>
        </w:rPr>
        <w:t xml:space="preserve"> açık şekilde belirtil</w:t>
      </w:r>
      <w:r w:rsidR="007304E9" w:rsidRPr="00850C5D">
        <w:rPr>
          <w:rFonts w:ascii="Verdana" w:eastAsia="Times New Roman" w:hAnsi="Verdana" w:cs="Times New Roman"/>
          <w:color w:val="000000"/>
          <w:kern w:val="0"/>
          <w:sz w:val="24"/>
          <w:szCs w:val="24"/>
          <w:lang w:eastAsia="tr-TR"/>
          <w14:ligatures w14:val="none"/>
        </w:rPr>
        <w:t xml:space="preserve">diği görülmüştür. </w:t>
      </w:r>
    </w:p>
    <w:p w14:paraId="0A4DFF67" w14:textId="77777777" w:rsidR="001B2D12" w:rsidRPr="00850C5D" w:rsidRDefault="001B2D12" w:rsidP="00CC19B9">
      <w:pPr>
        <w:pStyle w:val="ListeParagraf"/>
        <w:spacing w:after="100" w:afterAutospacing="1" w:line="240" w:lineRule="auto"/>
        <w:ind w:left="0" w:firstLine="696"/>
        <w:jc w:val="both"/>
        <w:rPr>
          <w:rFonts w:ascii="Verdana" w:eastAsia="Times New Roman" w:hAnsi="Verdana" w:cs="Times New Roman"/>
          <w:color w:val="000000"/>
          <w:kern w:val="0"/>
          <w:sz w:val="24"/>
          <w:szCs w:val="24"/>
          <w:lang w:eastAsia="tr-TR"/>
          <w14:ligatures w14:val="none"/>
        </w:rPr>
      </w:pPr>
    </w:p>
    <w:p w14:paraId="0FFC27F8" w14:textId="49D643AB" w:rsidR="001B2D12" w:rsidRPr="00850C5D" w:rsidRDefault="001B2D12" w:rsidP="00CC19B9">
      <w:pPr>
        <w:pStyle w:val="ListeParagraf"/>
        <w:spacing w:after="100" w:afterAutospacing="1" w:line="240" w:lineRule="auto"/>
        <w:ind w:left="0" w:firstLine="696"/>
        <w:jc w:val="both"/>
        <w:rPr>
          <w:rFonts w:ascii="Verdana" w:eastAsia="Times New Roman" w:hAnsi="Verdana" w:cs="Times New Roman"/>
          <w:color w:val="000000"/>
          <w:kern w:val="0"/>
          <w:sz w:val="24"/>
          <w:szCs w:val="24"/>
          <w:lang w:eastAsia="tr-TR"/>
          <w14:ligatures w14:val="none"/>
        </w:rPr>
      </w:pPr>
      <w:r w:rsidRPr="00850C5D">
        <w:rPr>
          <w:rFonts w:ascii="Verdana" w:eastAsia="Times New Roman" w:hAnsi="Verdana" w:cs="Times New Roman"/>
          <w:color w:val="000000"/>
          <w:kern w:val="0"/>
          <w:sz w:val="24"/>
          <w:szCs w:val="24"/>
          <w:lang w:eastAsia="tr-TR"/>
          <w14:ligatures w14:val="none"/>
        </w:rPr>
        <w:t xml:space="preserve">Söz konusu imar planı </w:t>
      </w:r>
      <w:r w:rsidR="007304E9" w:rsidRPr="00850C5D">
        <w:rPr>
          <w:rFonts w:ascii="Verdana" w:eastAsia="Times New Roman" w:hAnsi="Verdana" w:cs="Times New Roman"/>
          <w:color w:val="000000"/>
          <w:kern w:val="0"/>
          <w:sz w:val="24"/>
          <w:szCs w:val="24"/>
          <w:lang w:eastAsia="tr-TR"/>
          <w14:ligatures w14:val="none"/>
        </w:rPr>
        <w:t>değişikliğinin kapsamında</w:t>
      </w:r>
      <w:r w:rsidRPr="00850C5D">
        <w:rPr>
          <w:rFonts w:ascii="Verdana" w:eastAsia="Times New Roman" w:hAnsi="Verdana" w:cs="Times New Roman"/>
          <w:color w:val="000000"/>
          <w:kern w:val="0"/>
          <w:sz w:val="24"/>
          <w:szCs w:val="24"/>
          <w:lang w:eastAsia="tr-TR"/>
          <w14:ligatures w14:val="none"/>
        </w:rPr>
        <w:t xml:space="preserve"> kamusal alanda yer</w:t>
      </w:r>
      <w:r w:rsidR="007304E9" w:rsidRPr="00850C5D">
        <w:rPr>
          <w:rFonts w:ascii="Verdana" w:eastAsia="Times New Roman" w:hAnsi="Verdana" w:cs="Times New Roman"/>
          <w:color w:val="000000"/>
          <w:kern w:val="0"/>
          <w:sz w:val="24"/>
          <w:szCs w:val="24"/>
          <w:lang w:eastAsia="tr-TR"/>
          <w14:ligatures w14:val="none"/>
        </w:rPr>
        <w:t xml:space="preserve"> aldığı, b</w:t>
      </w:r>
      <w:r w:rsidRPr="00850C5D">
        <w:rPr>
          <w:rFonts w:ascii="Verdana" w:eastAsia="Times New Roman" w:hAnsi="Verdana" w:cs="Times New Roman"/>
          <w:color w:val="000000"/>
          <w:kern w:val="0"/>
          <w:sz w:val="24"/>
          <w:szCs w:val="24"/>
          <w:lang w:eastAsia="tr-TR"/>
          <w14:ligatures w14:val="none"/>
        </w:rPr>
        <w:t>u nedenle ve riskli yapının dönüşmesindeki kamu yararı nedeniyle belediye şehir plancısı personeli tarafından üretil</w:t>
      </w:r>
      <w:r w:rsidR="007304E9" w:rsidRPr="00850C5D">
        <w:rPr>
          <w:rFonts w:ascii="Verdana" w:eastAsia="Times New Roman" w:hAnsi="Verdana" w:cs="Times New Roman"/>
          <w:color w:val="000000"/>
          <w:kern w:val="0"/>
          <w:sz w:val="24"/>
          <w:szCs w:val="24"/>
          <w:lang w:eastAsia="tr-TR"/>
          <w14:ligatures w14:val="none"/>
        </w:rPr>
        <w:t>diği, d</w:t>
      </w:r>
      <w:r w:rsidRPr="00850C5D">
        <w:rPr>
          <w:rFonts w:ascii="Verdana" w:eastAsia="Times New Roman" w:hAnsi="Verdana" w:cs="Times New Roman"/>
          <w:color w:val="000000"/>
          <w:kern w:val="0"/>
          <w:sz w:val="24"/>
          <w:szCs w:val="24"/>
          <w:lang w:eastAsia="tr-TR"/>
          <w14:ligatures w14:val="none"/>
        </w:rPr>
        <w:t>olayısı ile söz konusu imar planı değişikliğinin müellifi olmadığı iddiası</w:t>
      </w:r>
      <w:r w:rsidR="007304E9" w:rsidRPr="00850C5D">
        <w:rPr>
          <w:rFonts w:ascii="Verdana" w:eastAsia="Times New Roman" w:hAnsi="Verdana" w:cs="Times New Roman"/>
          <w:color w:val="000000"/>
          <w:kern w:val="0"/>
          <w:sz w:val="24"/>
          <w:szCs w:val="24"/>
          <w:lang w:eastAsia="tr-TR"/>
          <w14:ligatures w14:val="none"/>
        </w:rPr>
        <w:t>nın</w:t>
      </w:r>
      <w:r w:rsidRPr="00850C5D">
        <w:rPr>
          <w:rFonts w:ascii="Verdana" w:eastAsia="Times New Roman" w:hAnsi="Verdana" w:cs="Times New Roman"/>
          <w:color w:val="000000"/>
          <w:kern w:val="0"/>
          <w:sz w:val="24"/>
          <w:szCs w:val="24"/>
          <w:lang w:eastAsia="tr-TR"/>
          <w14:ligatures w14:val="none"/>
        </w:rPr>
        <w:t xml:space="preserve"> da gerçeği yansıtma</w:t>
      </w:r>
      <w:r w:rsidR="007304E9" w:rsidRPr="00850C5D">
        <w:rPr>
          <w:rFonts w:ascii="Verdana" w:eastAsia="Times New Roman" w:hAnsi="Verdana" w:cs="Times New Roman"/>
          <w:color w:val="000000"/>
          <w:kern w:val="0"/>
          <w:sz w:val="24"/>
          <w:szCs w:val="24"/>
          <w:lang w:eastAsia="tr-TR"/>
          <w14:ligatures w14:val="none"/>
        </w:rPr>
        <w:t xml:space="preserve">dığı görülmüştür. </w:t>
      </w:r>
    </w:p>
    <w:p w14:paraId="532546B4" w14:textId="77777777" w:rsidR="001B2D12" w:rsidRPr="00850C5D" w:rsidRDefault="001B2D12" w:rsidP="00CC19B9">
      <w:pPr>
        <w:pStyle w:val="ListeParagraf"/>
        <w:spacing w:after="100" w:afterAutospacing="1" w:line="240" w:lineRule="auto"/>
        <w:ind w:left="0" w:firstLine="696"/>
        <w:jc w:val="both"/>
        <w:rPr>
          <w:rFonts w:ascii="Verdana" w:eastAsia="Times New Roman" w:hAnsi="Verdana" w:cs="Times New Roman"/>
          <w:color w:val="000000"/>
          <w:kern w:val="0"/>
          <w:sz w:val="24"/>
          <w:szCs w:val="24"/>
          <w:lang w:eastAsia="tr-TR"/>
          <w14:ligatures w14:val="none"/>
        </w:rPr>
      </w:pPr>
    </w:p>
    <w:p w14:paraId="3ABD3C0F" w14:textId="77777777" w:rsidR="007304E9" w:rsidRPr="00850C5D" w:rsidRDefault="001B2D12" w:rsidP="00CC19B9">
      <w:pPr>
        <w:pStyle w:val="ListeParagraf"/>
        <w:spacing w:after="100" w:afterAutospacing="1" w:line="240" w:lineRule="auto"/>
        <w:ind w:left="0" w:firstLine="696"/>
        <w:jc w:val="both"/>
        <w:rPr>
          <w:rFonts w:ascii="Verdana" w:eastAsia="Times New Roman" w:hAnsi="Verdana" w:cs="Times New Roman"/>
          <w:color w:val="000000"/>
          <w:kern w:val="0"/>
          <w:sz w:val="24"/>
          <w:szCs w:val="24"/>
          <w:lang w:eastAsia="tr-TR"/>
          <w14:ligatures w14:val="none"/>
        </w:rPr>
      </w:pPr>
      <w:r w:rsidRPr="00850C5D">
        <w:rPr>
          <w:rFonts w:ascii="Verdana" w:eastAsia="Times New Roman" w:hAnsi="Verdana" w:cs="Times New Roman"/>
          <w:color w:val="000000"/>
          <w:kern w:val="0"/>
          <w:sz w:val="24"/>
          <w:szCs w:val="24"/>
          <w:lang w:eastAsia="tr-TR"/>
          <w14:ligatures w14:val="none"/>
        </w:rPr>
        <w:t>Ayrıca, bilindiği üzere Zonguldak İmar Planlarının yenilenmesi</w:t>
      </w:r>
      <w:r w:rsidR="007304E9" w:rsidRPr="00850C5D">
        <w:rPr>
          <w:rFonts w:ascii="Verdana" w:eastAsia="Times New Roman" w:hAnsi="Verdana" w:cs="Times New Roman"/>
          <w:color w:val="000000"/>
          <w:kern w:val="0"/>
          <w:sz w:val="24"/>
          <w:szCs w:val="24"/>
          <w:lang w:eastAsia="tr-TR"/>
          <w14:ligatures w14:val="none"/>
        </w:rPr>
        <w:t>nin</w:t>
      </w:r>
      <w:r w:rsidRPr="00850C5D">
        <w:rPr>
          <w:rFonts w:ascii="Verdana" w:eastAsia="Times New Roman" w:hAnsi="Verdana" w:cs="Times New Roman"/>
          <w:color w:val="000000"/>
          <w:kern w:val="0"/>
          <w:sz w:val="24"/>
          <w:szCs w:val="24"/>
          <w:lang w:eastAsia="tr-TR"/>
          <w14:ligatures w14:val="none"/>
        </w:rPr>
        <w:t xml:space="preserve"> ihale edil</w:t>
      </w:r>
      <w:r w:rsidR="007304E9" w:rsidRPr="00850C5D">
        <w:rPr>
          <w:rFonts w:ascii="Verdana" w:eastAsia="Times New Roman" w:hAnsi="Verdana" w:cs="Times New Roman"/>
          <w:color w:val="000000"/>
          <w:kern w:val="0"/>
          <w:sz w:val="24"/>
          <w:szCs w:val="24"/>
          <w:lang w:eastAsia="tr-TR"/>
          <w14:ligatures w14:val="none"/>
        </w:rPr>
        <w:t>diği</w:t>
      </w:r>
      <w:r w:rsidRPr="00850C5D">
        <w:rPr>
          <w:rFonts w:ascii="Verdana" w:eastAsia="Times New Roman" w:hAnsi="Verdana" w:cs="Times New Roman"/>
          <w:color w:val="000000"/>
          <w:kern w:val="0"/>
          <w:sz w:val="24"/>
          <w:szCs w:val="24"/>
          <w:lang w:eastAsia="tr-TR"/>
          <w14:ligatures w14:val="none"/>
        </w:rPr>
        <w:t xml:space="preserve"> ve üstlenen müellif çalışmalarını</w:t>
      </w:r>
      <w:r w:rsidR="007304E9" w:rsidRPr="00850C5D">
        <w:rPr>
          <w:rFonts w:ascii="Verdana" w:eastAsia="Times New Roman" w:hAnsi="Verdana" w:cs="Times New Roman"/>
          <w:color w:val="000000"/>
          <w:kern w:val="0"/>
          <w:sz w:val="24"/>
          <w:szCs w:val="24"/>
          <w:lang w:eastAsia="tr-TR"/>
          <w14:ligatures w14:val="none"/>
        </w:rPr>
        <w:t>n da sürdüğü, s</w:t>
      </w:r>
      <w:r w:rsidRPr="00850C5D">
        <w:rPr>
          <w:rFonts w:ascii="Verdana" w:eastAsia="Times New Roman" w:hAnsi="Verdana" w:cs="Times New Roman"/>
          <w:color w:val="000000"/>
          <w:kern w:val="0"/>
          <w:sz w:val="24"/>
          <w:szCs w:val="24"/>
          <w:lang w:eastAsia="tr-TR"/>
          <w14:ligatures w14:val="none"/>
        </w:rPr>
        <w:t>öz konusu imar planı değişikliği</w:t>
      </w:r>
      <w:r w:rsidR="007304E9" w:rsidRPr="00850C5D">
        <w:rPr>
          <w:rFonts w:ascii="Verdana" w:eastAsia="Times New Roman" w:hAnsi="Verdana" w:cs="Times New Roman"/>
          <w:color w:val="000000"/>
          <w:kern w:val="0"/>
          <w:sz w:val="24"/>
          <w:szCs w:val="24"/>
          <w:lang w:eastAsia="tr-TR"/>
          <w14:ligatures w14:val="none"/>
        </w:rPr>
        <w:t>nin</w:t>
      </w:r>
      <w:r w:rsidRPr="00850C5D">
        <w:rPr>
          <w:rFonts w:ascii="Verdana" w:eastAsia="Times New Roman" w:hAnsi="Verdana" w:cs="Times New Roman"/>
          <w:color w:val="000000"/>
          <w:kern w:val="0"/>
          <w:sz w:val="24"/>
          <w:szCs w:val="24"/>
          <w:lang w:eastAsia="tr-TR"/>
          <w14:ligatures w14:val="none"/>
        </w:rPr>
        <w:t xml:space="preserve"> Belediyemiz Meclisi gündemine gelmesi nedeni ile</w:t>
      </w:r>
      <w:r w:rsidR="007304E9" w:rsidRPr="00850C5D">
        <w:rPr>
          <w:rFonts w:ascii="Verdana" w:eastAsia="Times New Roman" w:hAnsi="Verdana" w:cs="Times New Roman"/>
          <w:color w:val="000000"/>
          <w:kern w:val="0"/>
          <w:sz w:val="24"/>
          <w:szCs w:val="24"/>
          <w:lang w:eastAsia="tr-TR"/>
          <w14:ligatures w14:val="none"/>
        </w:rPr>
        <w:t xml:space="preserve"> de </w:t>
      </w:r>
      <w:r w:rsidRPr="00850C5D">
        <w:rPr>
          <w:rFonts w:ascii="Verdana" w:eastAsia="Times New Roman" w:hAnsi="Verdana" w:cs="Times New Roman"/>
          <w:color w:val="000000"/>
          <w:kern w:val="0"/>
          <w:sz w:val="24"/>
          <w:szCs w:val="24"/>
          <w:lang w:eastAsia="tr-TR"/>
          <w14:ligatures w14:val="none"/>
        </w:rPr>
        <w:t>müelliften görüş isten</w:t>
      </w:r>
      <w:r w:rsidR="007304E9" w:rsidRPr="00850C5D">
        <w:rPr>
          <w:rFonts w:ascii="Verdana" w:eastAsia="Times New Roman" w:hAnsi="Verdana" w:cs="Times New Roman"/>
          <w:color w:val="000000"/>
          <w:kern w:val="0"/>
          <w:sz w:val="24"/>
          <w:szCs w:val="24"/>
          <w:lang w:eastAsia="tr-TR"/>
          <w14:ligatures w14:val="none"/>
        </w:rPr>
        <w:t xml:space="preserve">diği tespit edilmiştir. </w:t>
      </w:r>
    </w:p>
    <w:p w14:paraId="450D5AD9" w14:textId="77777777" w:rsidR="007304E9" w:rsidRPr="00850C5D" w:rsidRDefault="007304E9" w:rsidP="00CC19B9">
      <w:pPr>
        <w:pStyle w:val="ListeParagraf"/>
        <w:spacing w:after="100" w:afterAutospacing="1" w:line="240" w:lineRule="auto"/>
        <w:ind w:left="0" w:firstLine="696"/>
        <w:jc w:val="both"/>
        <w:rPr>
          <w:rFonts w:ascii="Verdana" w:eastAsia="Times New Roman" w:hAnsi="Verdana" w:cs="Times New Roman"/>
          <w:color w:val="000000"/>
          <w:kern w:val="0"/>
          <w:sz w:val="24"/>
          <w:szCs w:val="24"/>
          <w:lang w:eastAsia="tr-TR"/>
          <w14:ligatures w14:val="none"/>
        </w:rPr>
      </w:pPr>
    </w:p>
    <w:p w14:paraId="131A116E" w14:textId="6FDF6404" w:rsidR="001B2D12" w:rsidRPr="00850C5D" w:rsidRDefault="001B2D12" w:rsidP="00CC19B9">
      <w:pPr>
        <w:pStyle w:val="ListeParagraf"/>
        <w:spacing w:after="100" w:afterAutospacing="1" w:line="240" w:lineRule="auto"/>
        <w:ind w:left="0" w:firstLine="696"/>
        <w:jc w:val="both"/>
        <w:rPr>
          <w:rFonts w:ascii="Verdana" w:eastAsia="Times New Roman" w:hAnsi="Verdana" w:cs="Times New Roman"/>
          <w:color w:val="000000"/>
          <w:kern w:val="0"/>
          <w:sz w:val="24"/>
          <w:szCs w:val="24"/>
          <w:lang w:eastAsia="tr-TR"/>
          <w14:ligatures w14:val="none"/>
        </w:rPr>
      </w:pPr>
      <w:r w:rsidRPr="00850C5D">
        <w:rPr>
          <w:rFonts w:ascii="Verdana" w:eastAsia="Times New Roman" w:hAnsi="Verdana" w:cs="Times New Roman"/>
          <w:color w:val="000000"/>
          <w:kern w:val="0"/>
          <w:sz w:val="24"/>
          <w:szCs w:val="24"/>
          <w:lang w:eastAsia="tr-TR"/>
          <w14:ligatures w14:val="none"/>
        </w:rPr>
        <w:t>Bu görüşte de</w:t>
      </w:r>
      <w:r w:rsidR="007304E9" w:rsidRPr="00850C5D">
        <w:rPr>
          <w:rFonts w:ascii="Verdana" w:eastAsia="Times New Roman" w:hAnsi="Verdana" w:cs="Times New Roman"/>
          <w:color w:val="000000"/>
          <w:kern w:val="0"/>
          <w:sz w:val="24"/>
          <w:szCs w:val="24"/>
          <w:lang w:eastAsia="tr-TR"/>
          <w14:ligatures w14:val="none"/>
        </w:rPr>
        <w:t>;</w:t>
      </w:r>
      <w:r w:rsidRPr="00850C5D">
        <w:rPr>
          <w:rFonts w:ascii="Verdana" w:eastAsia="Times New Roman" w:hAnsi="Verdana" w:cs="Times New Roman"/>
          <w:color w:val="000000"/>
          <w:kern w:val="0"/>
          <w:sz w:val="24"/>
          <w:szCs w:val="24"/>
          <w:lang w:eastAsia="tr-TR"/>
          <w14:ligatures w14:val="none"/>
        </w:rPr>
        <w:t xml:space="preserve"> </w:t>
      </w:r>
    </w:p>
    <w:p w14:paraId="2D6465C5" w14:textId="77777777" w:rsidR="001B2D12" w:rsidRPr="00850C5D" w:rsidRDefault="001B2D12" w:rsidP="00850C5D">
      <w:pPr>
        <w:pStyle w:val="ListeParagraf"/>
        <w:spacing w:after="0" w:line="120" w:lineRule="auto"/>
        <w:ind w:left="0" w:firstLine="697"/>
        <w:jc w:val="both"/>
        <w:rPr>
          <w:rFonts w:ascii="Verdana" w:eastAsia="Times New Roman" w:hAnsi="Verdana" w:cs="Times New Roman"/>
          <w:color w:val="000000"/>
          <w:kern w:val="0"/>
          <w:sz w:val="24"/>
          <w:szCs w:val="24"/>
          <w:lang w:eastAsia="tr-TR"/>
          <w14:ligatures w14:val="none"/>
        </w:rPr>
      </w:pPr>
    </w:p>
    <w:p w14:paraId="1ADEE5FB" w14:textId="224D07C6" w:rsidR="001B2D12" w:rsidRPr="00850C5D" w:rsidRDefault="00913052" w:rsidP="00CC19B9">
      <w:pPr>
        <w:pStyle w:val="ListeParagraf"/>
        <w:spacing w:after="100" w:afterAutospacing="1" w:line="240" w:lineRule="auto"/>
        <w:ind w:left="0" w:firstLine="696"/>
        <w:jc w:val="both"/>
        <w:rPr>
          <w:rFonts w:ascii="Verdana" w:eastAsia="Times New Roman" w:hAnsi="Verdana" w:cs="Times New Roman"/>
          <w:color w:val="000000"/>
          <w:kern w:val="0"/>
          <w:sz w:val="24"/>
          <w:szCs w:val="24"/>
          <w:lang w:eastAsia="tr-TR"/>
          <w14:ligatures w14:val="none"/>
        </w:rPr>
      </w:pPr>
      <w:r w:rsidRPr="00850C5D">
        <w:rPr>
          <w:rFonts w:ascii="Verdana" w:eastAsia="Times New Roman" w:hAnsi="Verdana" w:cs="Times New Roman"/>
          <w:color w:val="000000"/>
          <w:kern w:val="0"/>
          <w:sz w:val="24"/>
          <w:szCs w:val="24"/>
          <w:lang w:eastAsia="tr-TR"/>
          <w14:ligatures w14:val="none"/>
        </w:rPr>
        <w:t>“</w:t>
      </w:r>
      <w:r w:rsidR="001B2D12" w:rsidRPr="00850C5D">
        <w:rPr>
          <w:rFonts w:ascii="Verdana" w:eastAsia="Times New Roman" w:hAnsi="Verdana" w:cs="Times New Roman"/>
          <w:color w:val="000000"/>
          <w:kern w:val="0"/>
          <w:sz w:val="24"/>
          <w:szCs w:val="24"/>
          <w:lang w:eastAsia="tr-TR"/>
          <w14:ligatures w14:val="none"/>
        </w:rPr>
        <w:t xml:space="preserve">Söz konusu alana ilişkin teklif edilen imar planı değişikliği ile Z+8 KAT Ticaret alanı (MİA) ve trafo alanı olarak planlanarak, Zonguldak Belediyesi Meclisinin onayına sunulmaktadır. Alana ilişkin teklif plan, açıklama raporu, mevcut imar planı kararı ve imar geçmişi incelenmiştir.  Buna göre;  </w:t>
      </w:r>
    </w:p>
    <w:p w14:paraId="4DF4D344" w14:textId="77777777" w:rsidR="00913052" w:rsidRPr="00850C5D" w:rsidRDefault="00913052" w:rsidP="00850C5D">
      <w:pPr>
        <w:pStyle w:val="ListeParagraf"/>
        <w:spacing w:after="0" w:line="120" w:lineRule="auto"/>
        <w:ind w:left="0" w:firstLine="697"/>
        <w:jc w:val="both"/>
        <w:rPr>
          <w:rFonts w:ascii="Verdana" w:eastAsia="Times New Roman" w:hAnsi="Verdana" w:cs="Times New Roman"/>
          <w:color w:val="000000"/>
          <w:kern w:val="0"/>
          <w:sz w:val="24"/>
          <w:szCs w:val="24"/>
          <w:lang w:eastAsia="tr-TR"/>
          <w14:ligatures w14:val="none"/>
        </w:rPr>
      </w:pPr>
    </w:p>
    <w:p w14:paraId="74299CEE" w14:textId="003009CE" w:rsidR="001B2D12" w:rsidRPr="00850C5D" w:rsidRDefault="001B2D12" w:rsidP="00CC19B9">
      <w:pPr>
        <w:pStyle w:val="ListeParagraf"/>
        <w:spacing w:after="100" w:afterAutospacing="1" w:line="240" w:lineRule="auto"/>
        <w:ind w:left="0" w:firstLine="696"/>
        <w:jc w:val="both"/>
        <w:rPr>
          <w:rFonts w:ascii="Verdana" w:eastAsia="Times New Roman" w:hAnsi="Verdana" w:cs="Times New Roman"/>
          <w:color w:val="000000"/>
          <w:kern w:val="0"/>
          <w:sz w:val="24"/>
          <w:szCs w:val="24"/>
          <w:lang w:eastAsia="tr-TR"/>
          <w14:ligatures w14:val="none"/>
        </w:rPr>
      </w:pPr>
      <w:r w:rsidRPr="00850C5D">
        <w:rPr>
          <w:rFonts w:ascii="Verdana" w:eastAsia="Times New Roman" w:hAnsi="Verdana" w:cs="Times New Roman"/>
          <w:color w:val="000000"/>
          <w:kern w:val="0"/>
          <w:sz w:val="24"/>
          <w:szCs w:val="24"/>
          <w:lang w:eastAsia="tr-TR"/>
          <w14:ligatures w14:val="none"/>
        </w:rPr>
        <w:t>Alanın Zonguldak Merkezi İş Alanı (MİA) içerisinde ve kent merkezinin önemli bir noktasında yer aldığı,</w:t>
      </w:r>
    </w:p>
    <w:p w14:paraId="3FDD62FA" w14:textId="77777777" w:rsidR="00913052" w:rsidRPr="00850C5D" w:rsidRDefault="00913052" w:rsidP="00850C5D">
      <w:pPr>
        <w:pStyle w:val="ListeParagraf"/>
        <w:spacing w:after="0" w:line="120" w:lineRule="auto"/>
        <w:ind w:left="0" w:firstLine="697"/>
        <w:jc w:val="both"/>
        <w:rPr>
          <w:rFonts w:ascii="Verdana" w:eastAsia="Times New Roman" w:hAnsi="Verdana" w:cs="Times New Roman"/>
          <w:color w:val="000000"/>
          <w:kern w:val="0"/>
          <w:sz w:val="24"/>
          <w:szCs w:val="24"/>
          <w:lang w:eastAsia="tr-TR"/>
          <w14:ligatures w14:val="none"/>
        </w:rPr>
      </w:pPr>
    </w:p>
    <w:p w14:paraId="7B7652FD" w14:textId="5070F586" w:rsidR="001B2D12" w:rsidRPr="00850C5D" w:rsidRDefault="007304E9" w:rsidP="00CC19B9">
      <w:pPr>
        <w:pStyle w:val="ListeParagraf"/>
        <w:spacing w:after="100" w:afterAutospacing="1" w:line="240" w:lineRule="auto"/>
        <w:ind w:left="0" w:firstLine="696"/>
        <w:jc w:val="both"/>
        <w:rPr>
          <w:rFonts w:ascii="Verdana" w:eastAsia="Times New Roman" w:hAnsi="Verdana" w:cs="Times New Roman"/>
          <w:color w:val="000000"/>
          <w:kern w:val="0"/>
          <w:sz w:val="24"/>
          <w:szCs w:val="24"/>
          <w:lang w:eastAsia="tr-TR"/>
          <w14:ligatures w14:val="none"/>
        </w:rPr>
      </w:pPr>
      <w:r w:rsidRPr="00850C5D">
        <w:rPr>
          <w:rFonts w:ascii="Verdana" w:eastAsia="Times New Roman" w:hAnsi="Verdana" w:cs="Times New Roman"/>
          <w:color w:val="000000"/>
          <w:kern w:val="0"/>
          <w:sz w:val="24"/>
          <w:szCs w:val="24"/>
          <w:lang w:eastAsia="tr-TR"/>
          <w14:ligatures w14:val="none"/>
        </w:rPr>
        <w:t>a</w:t>
      </w:r>
      <w:r w:rsidR="001B2D12" w:rsidRPr="00850C5D">
        <w:rPr>
          <w:rFonts w:ascii="Verdana" w:eastAsia="Times New Roman" w:hAnsi="Verdana" w:cs="Times New Roman"/>
          <w:color w:val="000000"/>
          <w:kern w:val="0"/>
          <w:sz w:val="24"/>
          <w:szCs w:val="24"/>
          <w:lang w:eastAsia="tr-TR"/>
          <w14:ligatures w14:val="none"/>
        </w:rPr>
        <w:t xml:space="preserve">landa geçmişte bir iş merkezi yapısı (Merkez Çarşı) bulunduğu ancak riskli yapı raporu nedeniyle, kentsel dönüşüm kapsamında kontrollü şekilde yıkıldığı, </w:t>
      </w:r>
    </w:p>
    <w:p w14:paraId="28BB4418" w14:textId="77777777" w:rsidR="00913052" w:rsidRPr="00850C5D" w:rsidRDefault="00913052" w:rsidP="00850C5D">
      <w:pPr>
        <w:pStyle w:val="ListeParagraf"/>
        <w:spacing w:after="0" w:line="120" w:lineRule="auto"/>
        <w:ind w:left="0" w:firstLine="697"/>
        <w:jc w:val="both"/>
        <w:rPr>
          <w:rFonts w:ascii="Verdana" w:eastAsia="Times New Roman" w:hAnsi="Verdana" w:cs="Times New Roman"/>
          <w:color w:val="000000"/>
          <w:kern w:val="0"/>
          <w:sz w:val="24"/>
          <w:szCs w:val="24"/>
          <w:lang w:eastAsia="tr-TR"/>
          <w14:ligatures w14:val="none"/>
        </w:rPr>
      </w:pPr>
    </w:p>
    <w:p w14:paraId="055AAFEC" w14:textId="2B2AEC62" w:rsidR="001B2D12" w:rsidRPr="00850C5D" w:rsidRDefault="001B2D12" w:rsidP="00CC19B9">
      <w:pPr>
        <w:pStyle w:val="ListeParagraf"/>
        <w:spacing w:after="100" w:afterAutospacing="1" w:line="240" w:lineRule="auto"/>
        <w:ind w:left="0" w:firstLine="696"/>
        <w:jc w:val="both"/>
        <w:rPr>
          <w:rFonts w:ascii="Verdana" w:eastAsia="Times New Roman" w:hAnsi="Verdana" w:cs="Times New Roman"/>
          <w:color w:val="000000"/>
          <w:kern w:val="0"/>
          <w:sz w:val="24"/>
          <w:szCs w:val="24"/>
          <w:lang w:eastAsia="tr-TR"/>
          <w14:ligatures w14:val="none"/>
        </w:rPr>
      </w:pPr>
      <w:r w:rsidRPr="00850C5D">
        <w:rPr>
          <w:rFonts w:ascii="Verdana" w:eastAsia="Times New Roman" w:hAnsi="Verdana" w:cs="Times New Roman"/>
          <w:color w:val="000000"/>
          <w:kern w:val="0"/>
          <w:sz w:val="24"/>
          <w:szCs w:val="24"/>
          <w:lang w:eastAsia="tr-TR"/>
          <w14:ligatures w14:val="none"/>
        </w:rPr>
        <w:t>Geçmişteki imar planlarında yine ticaret imarlı ve yürürlükteki imar planında da Ticaret alanı (MİA) bitişik nizam 7 kat olarak planlı olduğu görülmüştür.</w:t>
      </w:r>
    </w:p>
    <w:p w14:paraId="567E0D90" w14:textId="77777777" w:rsidR="00913052" w:rsidRPr="00850C5D" w:rsidRDefault="00913052" w:rsidP="00850C5D">
      <w:pPr>
        <w:pStyle w:val="ListeParagraf"/>
        <w:spacing w:after="0" w:line="120" w:lineRule="auto"/>
        <w:ind w:left="0" w:firstLine="697"/>
        <w:jc w:val="both"/>
        <w:rPr>
          <w:rFonts w:ascii="Verdana" w:eastAsia="Times New Roman" w:hAnsi="Verdana" w:cs="Times New Roman"/>
          <w:color w:val="000000"/>
          <w:kern w:val="0"/>
          <w:sz w:val="24"/>
          <w:szCs w:val="24"/>
          <w:lang w:eastAsia="tr-TR"/>
          <w14:ligatures w14:val="none"/>
        </w:rPr>
      </w:pPr>
    </w:p>
    <w:p w14:paraId="2C056BB6" w14:textId="61B0C84D" w:rsidR="00913052" w:rsidRPr="00850C5D" w:rsidRDefault="001B2D12" w:rsidP="00CC19B9">
      <w:pPr>
        <w:pStyle w:val="ListeParagraf"/>
        <w:spacing w:after="100" w:afterAutospacing="1" w:line="240" w:lineRule="auto"/>
        <w:ind w:left="0" w:firstLine="696"/>
        <w:jc w:val="both"/>
        <w:rPr>
          <w:rFonts w:ascii="Verdana" w:eastAsia="Times New Roman" w:hAnsi="Verdana" w:cs="Times New Roman"/>
          <w:color w:val="000000"/>
          <w:kern w:val="0"/>
          <w:sz w:val="24"/>
          <w:szCs w:val="24"/>
          <w:lang w:eastAsia="tr-TR"/>
          <w14:ligatures w14:val="none"/>
        </w:rPr>
      </w:pPr>
      <w:r w:rsidRPr="00850C5D">
        <w:rPr>
          <w:rFonts w:ascii="Verdana" w:eastAsia="Times New Roman" w:hAnsi="Verdana" w:cs="Times New Roman"/>
          <w:color w:val="000000"/>
          <w:kern w:val="0"/>
          <w:sz w:val="24"/>
          <w:szCs w:val="24"/>
          <w:lang w:eastAsia="tr-TR"/>
          <w14:ligatures w14:val="none"/>
        </w:rPr>
        <w:t>Alanda geçmişte bulunan yapının kentsel dönüşüm kapsamında yenilenmek üzere yıkılması, yürütmekte olduğumuz imar planı çalışmasında alana ilişkin farklı bir kullanım kararı üretme durumumuz olmadığından ve Zonguldak İmar Planı plan bütünlüğüne zarar verecek bir içerikte görülmediğinden, teklif edilen imar planı değişikliği tarafımızca uygun bulunmuştur.</w:t>
      </w:r>
      <w:r w:rsidR="00913052" w:rsidRPr="00850C5D">
        <w:rPr>
          <w:rFonts w:ascii="Verdana" w:eastAsia="Times New Roman" w:hAnsi="Verdana" w:cs="Times New Roman"/>
          <w:color w:val="000000"/>
          <w:kern w:val="0"/>
          <w:sz w:val="24"/>
          <w:szCs w:val="24"/>
          <w:lang w:eastAsia="tr-TR"/>
          <w14:ligatures w14:val="none"/>
        </w:rPr>
        <w:t>”</w:t>
      </w:r>
      <w:r w:rsidRPr="00850C5D">
        <w:rPr>
          <w:rFonts w:ascii="Verdana" w:eastAsia="Times New Roman" w:hAnsi="Verdana" w:cs="Times New Roman"/>
          <w:color w:val="000000"/>
          <w:kern w:val="0"/>
          <w:sz w:val="24"/>
          <w:szCs w:val="24"/>
          <w:lang w:eastAsia="tr-TR"/>
          <w14:ligatures w14:val="none"/>
        </w:rPr>
        <w:t xml:space="preserve"> </w:t>
      </w:r>
      <w:r w:rsidR="007304E9" w:rsidRPr="00850C5D">
        <w:rPr>
          <w:rFonts w:ascii="Verdana" w:eastAsia="Times New Roman" w:hAnsi="Verdana" w:cs="Times New Roman"/>
          <w:color w:val="000000"/>
          <w:kern w:val="0"/>
          <w:sz w:val="24"/>
          <w:szCs w:val="24"/>
          <w:lang w:eastAsia="tr-TR"/>
          <w14:ligatures w14:val="none"/>
        </w:rPr>
        <w:t xml:space="preserve"> </w:t>
      </w:r>
    </w:p>
    <w:p w14:paraId="51937AB4" w14:textId="77777777" w:rsidR="00913052" w:rsidRPr="00850C5D" w:rsidRDefault="00913052" w:rsidP="00850C5D">
      <w:pPr>
        <w:pStyle w:val="ListeParagraf"/>
        <w:spacing w:after="0" w:line="120" w:lineRule="auto"/>
        <w:ind w:left="0" w:firstLine="697"/>
        <w:jc w:val="both"/>
        <w:rPr>
          <w:rFonts w:ascii="Verdana" w:eastAsia="Times New Roman" w:hAnsi="Verdana" w:cs="Times New Roman"/>
          <w:color w:val="000000"/>
          <w:kern w:val="0"/>
          <w:sz w:val="24"/>
          <w:szCs w:val="24"/>
          <w:lang w:eastAsia="tr-TR"/>
          <w14:ligatures w14:val="none"/>
        </w:rPr>
      </w:pPr>
    </w:p>
    <w:p w14:paraId="031B9587" w14:textId="04F65C1D" w:rsidR="001B2D12" w:rsidRDefault="007304E9" w:rsidP="00CC19B9">
      <w:pPr>
        <w:pStyle w:val="ListeParagraf"/>
        <w:spacing w:after="100" w:afterAutospacing="1" w:line="240" w:lineRule="auto"/>
        <w:ind w:left="0" w:firstLine="696"/>
        <w:jc w:val="both"/>
        <w:rPr>
          <w:rFonts w:ascii="Verdana" w:eastAsia="Times New Roman" w:hAnsi="Verdana" w:cs="Times New Roman"/>
          <w:color w:val="000000"/>
          <w:kern w:val="0"/>
          <w:sz w:val="24"/>
          <w:szCs w:val="24"/>
          <w:lang w:eastAsia="tr-TR"/>
          <w14:ligatures w14:val="none"/>
        </w:rPr>
      </w:pPr>
      <w:r w:rsidRPr="00850C5D">
        <w:rPr>
          <w:rFonts w:ascii="Verdana" w:eastAsia="Times New Roman" w:hAnsi="Verdana" w:cs="Times New Roman"/>
          <w:color w:val="000000"/>
          <w:kern w:val="0"/>
          <w:sz w:val="24"/>
          <w:szCs w:val="24"/>
          <w:lang w:eastAsia="tr-TR"/>
          <w14:ligatures w14:val="none"/>
        </w:rPr>
        <w:t>d</w:t>
      </w:r>
      <w:r w:rsidR="00913052" w:rsidRPr="00850C5D">
        <w:rPr>
          <w:rFonts w:ascii="Verdana" w:eastAsia="Times New Roman" w:hAnsi="Verdana" w:cs="Times New Roman"/>
          <w:color w:val="000000"/>
          <w:kern w:val="0"/>
          <w:sz w:val="24"/>
          <w:szCs w:val="24"/>
          <w:lang w:eastAsia="tr-TR"/>
          <w14:ligatures w14:val="none"/>
        </w:rPr>
        <w:t>enilerek, alanın ticari kullanı</w:t>
      </w:r>
      <w:r w:rsidR="00B87E0D" w:rsidRPr="00850C5D">
        <w:rPr>
          <w:rFonts w:ascii="Verdana" w:eastAsia="Times New Roman" w:hAnsi="Verdana" w:cs="Times New Roman"/>
          <w:color w:val="000000"/>
          <w:kern w:val="0"/>
          <w:sz w:val="24"/>
          <w:szCs w:val="24"/>
          <w:lang w:eastAsia="tr-TR"/>
          <w14:ligatures w14:val="none"/>
        </w:rPr>
        <w:t>m</w:t>
      </w:r>
      <w:r w:rsidR="00913052" w:rsidRPr="00850C5D">
        <w:rPr>
          <w:rFonts w:ascii="Verdana" w:eastAsia="Times New Roman" w:hAnsi="Verdana" w:cs="Times New Roman"/>
          <w:color w:val="000000"/>
          <w:kern w:val="0"/>
          <w:sz w:val="24"/>
          <w:szCs w:val="24"/>
          <w:lang w:eastAsia="tr-TR"/>
          <w14:ligatures w14:val="none"/>
        </w:rPr>
        <w:t xml:space="preserve"> dışında değerlendirilemeyeceği ve imar planı çalışması esnasında da yine ticari </w:t>
      </w:r>
      <w:r w:rsidR="00B87E0D" w:rsidRPr="00850C5D">
        <w:rPr>
          <w:rFonts w:ascii="Verdana" w:eastAsia="Times New Roman" w:hAnsi="Verdana" w:cs="Times New Roman"/>
          <w:color w:val="000000"/>
          <w:kern w:val="0"/>
          <w:sz w:val="24"/>
          <w:szCs w:val="24"/>
          <w:lang w:eastAsia="tr-TR"/>
          <w14:ligatures w14:val="none"/>
        </w:rPr>
        <w:t xml:space="preserve">alan </w:t>
      </w:r>
      <w:r w:rsidR="00913052" w:rsidRPr="00850C5D">
        <w:rPr>
          <w:rFonts w:ascii="Verdana" w:eastAsia="Times New Roman" w:hAnsi="Verdana" w:cs="Times New Roman"/>
          <w:color w:val="000000"/>
          <w:kern w:val="0"/>
          <w:sz w:val="24"/>
          <w:szCs w:val="24"/>
          <w:lang w:eastAsia="tr-TR"/>
          <w14:ligatures w14:val="none"/>
        </w:rPr>
        <w:t>olarak değerlendirileceği ifade edilmiştir.</w:t>
      </w:r>
    </w:p>
    <w:p w14:paraId="5693CBDE" w14:textId="71F4AE36" w:rsidR="007304E9" w:rsidRDefault="007304E9" w:rsidP="00850C5D">
      <w:pPr>
        <w:spacing w:after="0" w:line="240" w:lineRule="auto"/>
        <w:ind w:firstLine="697"/>
        <w:jc w:val="both"/>
        <w:rPr>
          <w:rFonts w:ascii="Verdana" w:eastAsia="Times New Roman" w:hAnsi="Verdana" w:cs="Times New Roman"/>
          <w:color w:val="000000"/>
          <w:kern w:val="0"/>
          <w:sz w:val="24"/>
          <w:szCs w:val="24"/>
          <w:lang w:eastAsia="tr-TR"/>
          <w14:ligatures w14:val="none"/>
        </w:rPr>
      </w:pPr>
      <w:r w:rsidRPr="00850C5D">
        <w:rPr>
          <w:rFonts w:ascii="Verdana" w:eastAsia="Times New Roman" w:hAnsi="Verdana" w:cs="Times New Roman"/>
          <w:color w:val="000000"/>
          <w:kern w:val="0"/>
          <w:sz w:val="24"/>
          <w:szCs w:val="24"/>
          <w:lang w:eastAsia="tr-TR"/>
          <w14:ligatures w14:val="none"/>
        </w:rPr>
        <w:t xml:space="preserve">Yukarıda yazılı gerekçeler nedeniyle; 3194 sayılı İmar Kanunu’nun 8. Maddesi gereğince, Zonguldak İli, Merkez İlçesi, Mithatpaşa Mahallesi, 416 ada 3 </w:t>
      </w:r>
      <w:proofErr w:type="spellStart"/>
      <w:r w:rsidRPr="00850C5D">
        <w:rPr>
          <w:rFonts w:ascii="Verdana" w:eastAsia="Times New Roman" w:hAnsi="Verdana" w:cs="Times New Roman"/>
          <w:color w:val="000000"/>
          <w:kern w:val="0"/>
          <w:sz w:val="24"/>
          <w:szCs w:val="24"/>
          <w:lang w:eastAsia="tr-TR"/>
          <w14:ligatures w14:val="none"/>
        </w:rPr>
        <w:t>nolu</w:t>
      </w:r>
      <w:proofErr w:type="spellEnd"/>
      <w:r w:rsidRPr="00850C5D">
        <w:rPr>
          <w:rFonts w:ascii="Verdana" w:eastAsia="Times New Roman" w:hAnsi="Verdana" w:cs="Times New Roman"/>
          <w:color w:val="000000"/>
          <w:kern w:val="0"/>
          <w:sz w:val="24"/>
          <w:szCs w:val="24"/>
          <w:lang w:eastAsia="tr-TR"/>
          <w14:ligatures w14:val="none"/>
        </w:rPr>
        <w:t xml:space="preserve"> parsel ve söz konusu parselin etrafındaki tescil harici alana yönelik, Zonguldak Belediye Meclisinin 05.09.2025 gün, 136 ve 137 sayılı kararlarıyla onaylanan 1/5000 ölçekli Nazım İmar Planı Değişikliği ile 1/1000 ölçekli Uygulama İmar Planı Değişikliğine, TMMOB, Mimarlar Odası, Ankara Şubesi tarafından yapılan itirazın, reddine komisyonumuzca oy</w:t>
      </w:r>
      <w:r w:rsidR="002A3263">
        <w:rPr>
          <w:rFonts w:ascii="Verdana" w:eastAsia="Times New Roman" w:hAnsi="Verdana" w:cs="Times New Roman"/>
          <w:color w:val="000000"/>
          <w:kern w:val="0"/>
          <w:sz w:val="24"/>
          <w:szCs w:val="24"/>
          <w:lang w:eastAsia="tr-TR"/>
          <w14:ligatures w14:val="none"/>
        </w:rPr>
        <w:t>çokluğu</w:t>
      </w:r>
      <w:r w:rsidRPr="00850C5D">
        <w:rPr>
          <w:rFonts w:ascii="Verdana" w:eastAsia="Times New Roman" w:hAnsi="Verdana" w:cs="Times New Roman"/>
          <w:color w:val="000000"/>
          <w:kern w:val="0"/>
          <w:sz w:val="24"/>
          <w:szCs w:val="24"/>
          <w:lang w:eastAsia="tr-TR"/>
          <w14:ligatures w14:val="none"/>
        </w:rPr>
        <w:t xml:space="preserve"> ile karar verilmiş olup,</w:t>
      </w:r>
    </w:p>
    <w:p w14:paraId="0DCD2514" w14:textId="77777777" w:rsidR="00850C5D" w:rsidRPr="00850C5D" w:rsidRDefault="00850C5D" w:rsidP="00850C5D">
      <w:pPr>
        <w:pStyle w:val="ListeParagraf"/>
        <w:spacing w:after="0" w:line="120" w:lineRule="auto"/>
        <w:ind w:left="0" w:firstLine="697"/>
        <w:jc w:val="both"/>
        <w:rPr>
          <w:rFonts w:ascii="Verdana" w:eastAsia="Times New Roman" w:hAnsi="Verdana" w:cs="Times New Roman"/>
          <w:color w:val="000000"/>
          <w:kern w:val="0"/>
          <w:sz w:val="24"/>
          <w:szCs w:val="24"/>
          <w:lang w:eastAsia="tr-TR"/>
          <w14:ligatures w14:val="none"/>
        </w:rPr>
      </w:pPr>
    </w:p>
    <w:p w14:paraId="131D105A" w14:textId="566B3143" w:rsidR="00CC19B9" w:rsidRPr="00850C5D" w:rsidRDefault="00CC19B9" w:rsidP="00CC19B9">
      <w:pPr>
        <w:ind w:right="23" w:firstLine="696"/>
        <w:jc w:val="both"/>
        <w:rPr>
          <w:rFonts w:ascii="Verdana" w:eastAsia="Times New Roman" w:hAnsi="Verdana" w:cs="Times New Roman"/>
          <w:color w:val="000000"/>
          <w:kern w:val="0"/>
          <w:sz w:val="24"/>
          <w:szCs w:val="24"/>
          <w:lang w:eastAsia="tr-TR"/>
          <w14:ligatures w14:val="none"/>
        </w:rPr>
      </w:pPr>
      <w:r w:rsidRPr="00850C5D">
        <w:rPr>
          <w:rFonts w:ascii="Verdana" w:eastAsia="Times New Roman" w:hAnsi="Verdana" w:cs="Times New Roman"/>
          <w:color w:val="000000"/>
          <w:kern w:val="0"/>
          <w:sz w:val="24"/>
          <w:szCs w:val="24"/>
          <w:lang w:eastAsia="tr-TR"/>
          <w14:ligatures w14:val="none"/>
        </w:rPr>
        <w:t>Komisyon raporumuzun Meclisçe görüşülerek karara bağlanmasını arz ederiz. 12.11.2025</w:t>
      </w:r>
    </w:p>
    <w:p w14:paraId="666CB4C1" w14:textId="77777777" w:rsidR="00CC19B9" w:rsidRDefault="00CC19B9" w:rsidP="00CC19B9">
      <w:pPr>
        <w:tabs>
          <w:tab w:val="left" w:pos="709"/>
          <w:tab w:val="left" w:pos="1080"/>
          <w:tab w:val="left" w:pos="1440"/>
          <w:tab w:val="left" w:pos="8100"/>
        </w:tabs>
        <w:spacing w:after="0" w:line="240" w:lineRule="auto"/>
        <w:ind w:right="23"/>
        <w:jc w:val="both"/>
        <w:rPr>
          <w:rFonts w:ascii="Verdana" w:eastAsia="Times New Roman" w:hAnsi="Verdana" w:cs="Times New Roman"/>
          <w:color w:val="000000"/>
          <w:kern w:val="0"/>
          <w:sz w:val="24"/>
          <w:szCs w:val="24"/>
          <w:lang w:eastAsia="tr-TR"/>
          <w14:ligatures w14:val="none"/>
        </w:rPr>
      </w:pPr>
    </w:p>
    <w:p w14:paraId="63CA1012" w14:textId="77777777" w:rsidR="00850C5D" w:rsidRPr="00850C5D" w:rsidRDefault="00850C5D" w:rsidP="00CC19B9">
      <w:pPr>
        <w:tabs>
          <w:tab w:val="left" w:pos="709"/>
          <w:tab w:val="left" w:pos="1080"/>
          <w:tab w:val="left" w:pos="1440"/>
          <w:tab w:val="left" w:pos="8100"/>
        </w:tabs>
        <w:spacing w:after="0" w:line="240" w:lineRule="auto"/>
        <w:ind w:right="23"/>
        <w:jc w:val="both"/>
        <w:rPr>
          <w:rFonts w:ascii="Verdana" w:eastAsia="Times New Roman" w:hAnsi="Verdana" w:cs="Times New Roman"/>
          <w:color w:val="000000"/>
          <w:kern w:val="0"/>
          <w:sz w:val="24"/>
          <w:szCs w:val="24"/>
          <w:lang w:eastAsia="tr-TR"/>
          <w14:ligatures w14:val="none"/>
        </w:rPr>
      </w:pPr>
    </w:p>
    <w:p w14:paraId="735F2E98" w14:textId="77777777" w:rsidR="00CC19B9" w:rsidRPr="00850C5D" w:rsidRDefault="00CC19B9" w:rsidP="00CC19B9">
      <w:pPr>
        <w:tabs>
          <w:tab w:val="left" w:pos="0"/>
          <w:tab w:val="left" w:pos="1134"/>
          <w:tab w:val="left" w:pos="3969"/>
          <w:tab w:val="left" w:pos="6804"/>
        </w:tabs>
        <w:spacing w:after="0" w:line="240" w:lineRule="auto"/>
        <w:jc w:val="both"/>
        <w:rPr>
          <w:rFonts w:ascii="Verdana" w:eastAsia="Times New Roman" w:hAnsi="Verdana" w:cs="Times New Roman"/>
          <w:color w:val="000000"/>
          <w:kern w:val="0"/>
          <w:sz w:val="24"/>
          <w:szCs w:val="24"/>
          <w:lang w:eastAsia="tr-TR"/>
          <w14:ligatures w14:val="none"/>
        </w:rPr>
      </w:pPr>
      <w:r w:rsidRPr="00850C5D">
        <w:rPr>
          <w:rFonts w:ascii="Verdana" w:eastAsia="Times New Roman" w:hAnsi="Verdana" w:cs="Times New Roman"/>
          <w:color w:val="000000"/>
          <w:kern w:val="0"/>
          <w:sz w:val="24"/>
          <w:szCs w:val="24"/>
          <w:lang w:eastAsia="tr-TR"/>
          <w14:ligatures w14:val="none"/>
        </w:rPr>
        <w:t xml:space="preserve">Fırat BİRKAN </w:t>
      </w:r>
      <w:r w:rsidRPr="00850C5D">
        <w:rPr>
          <w:rFonts w:ascii="Verdana" w:eastAsia="Times New Roman" w:hAnsi="Verdana" w:cs="Times New Roman"/>
          <w:color w:val="000000"/>
          <w:kern w:val="0"/>
          <w:sz w:val="24"/>
          <w:szCs w:val="24"/>
          <w:lang w:eastAsia="tr-TR"/>
          <w14:ligatures w14:val="none"/>
        </w:rPr>
        <w:tab/>
        <w:t xml:space="preserve">Şaban YETEN </w:t>
      </w:r>
      <w:r w:rsidRPr="00850C5D">
        <w:rPr>
          <w:rFonts w:ascii="Verdana" w:eastAsia="Times New Roman" w:hAnsi="Verdana" w:cs="Times New Roman"/>
          <w:color w:val="000000"/>
          <w:kern w:val="0"/>
          <w:sz w:val="24"/>
          <w:szCs w:val="24"/>
          <w:lang w:eastAsia="tr-TR"/>
          <w14:ligatures w14:val="none"/>
        </w:rPr>
        <w:tab/>
      </w:r>
      <w:r w:rsidRPr="00850C5D">
        <w:rPr>
          <w:rFonts w:ascii="Verdana" w:eastAsia="Times New Roman" w:hAnsi="Verdana" w:cs="Times New Roman"/>
          <w:color w:val="000000"/>
          <w:kern w:val="0"/>
          <w:sz w:val="24"/>
          <w:szCs w:val="24"/>
          <w:lang w:eastAsia="tr-TR"/>
          <w14:ligatures w14:val="none"/>
        </w:rPr>
        <w:tab/>
      </w:r>
      <w:r w:rsidRPr="00850C5D">
        <w:rPr>
          <w:rFonts w:ascii="Verdana" w:eastAsia="Times New Roman" w:hAnsi="Verdana" w:cs="Times New Roman"/>
          <w:color w:val="000000"/>
          <w:kern w:val="0"/>
          <w:sz w:val="24"/>
          <w:szCs w:val="24"/>
          <w:lang w:eastAsia="tr-TR"/>
          <w14:ligatures w14:val="none"/>
        </w:rPr>
        <w:tab/>
        <w:t xml:space="preserve">Uğur TAN </w:t>
      </w:r>
    </w:p>
    <w:p w14:paraId="258B7F4C" w14:textId="77777777" w:rsidR="00CC19B9" w:rsidRPr="00850C5D" w:rsidRDefault="00CC19B9" w:rsidP="00CC19B9">
      <w:pPr>
        <w:tabs>
          <w:tab w:val="left" w:pos="0"/>
          <w:tab w:val="left" w:pos="1134"/>
          <w:tab w:val="left" w:pos="3969"/>
          <w:tab w:val="left" w:pos="6804"/>
        </w:tabs>
        <w:spacing w:after="0" w:line="240" w:lineRule="auto"/>
        <w:jc w:val="both"/>
        <w:rPr>
          <w:rFonts w:ascii="Verdana" w:eastAsia="Times New Roman" w:hAnsi="Verdana" w:cs="Times New Roman"/>
          <w:color w:val="000000"/>
          <w:kern w:val="0"/>
          <w:sz w:val="24"/>
          <w:szCs w:val="24"/>
          <w:lang w:eastAsia="tr-TR"/>
          <w14:ligatures w14:val="none"/>
        </w:rPr>
      </w:pPr>
      <w:r w:rsidRPr="00850C5D">
        <w:rPr>
          <w:rFonts w:ascii="Verdana" w:eastAsia="Times New Roman" w:hAnsi="Verdana" w:cs="Times New Roman"/>
          <w:color w:val="000000"/>
          <w:kern w:val="0"/>
          <w:sz w:val="24"/>
          <w:szCs w:val="24"/>
          <w:lang w:eastAsia="tr-TR"/>
          <w14:ligatures w14:val="none"/>
        </w:rPr>
        <w:t>Komisyon Başkanı</w:t>
      </w:r>
      <w:r w:rsidRPr="00850C5D">
        <w:rPr>
          <w:rFonts w:ascii="Verdana" w:eastAsia="Times New Roman" w:hAnsi="Verdana" w:cs="Times New Roman"/>
          <w:color w:val="000000"/>
          <w:kern w:val="0"/>
          <w:sz w:val="24"/>
          <w:szCs w:val="24"/>
          <w:lang w:eastAsia="tr-TR"/>
          <w14:ligatures w14:val="none"/>
        </w:rPr>
        <w:tab/>
      </w:r>
      <w:proofErr w:type="spellStart"/>
      <w:r w:rsidRPr="00850C5D">
        <w:rPr>
          <w:rFonts w:ascii="Verdana" w:eastAsia="Times New Roman" w:hAnsi="Verdana" w:cs="Times New Roman"/>
          <w:color w:val="000000"/>
          <w:kern w:val="0"/>
          <w:sz w:val="24"/>
          <w:szCs w:val="24"/>
          <w:lang w:eastAsia="tr-TR"/>
          <w14:ligatures w14:val="none"/>
        </w:rPr>
        <w:t>Kom.Bşk.Vekili</w:t>
      </w:r>
      <w:proofErr w:type="spellEnd"/>
      <w:r w:rsidRPr="00850C5D">
        <w:rPr>
          <w:rFonts w:ascii="Verdana" w:eastAsia="Times New Roman" w:hAnsi="Verdana" w:cs="Times New Roman"/>
          <w:color w:val="000000"/>
          <w:kern w:val="0"/>
          <w:sz w:val="24"/>
          <w:szCs w:val="24"/>
          <w:lang w:eastAsia="tr-TR"/>
          <w14:ligatures w14:val="none"/>
        </w:rPr>
        <w:tab/>
      </w:r>
      <w:r w:rsidRPr="00850C5D">
        <w:rPr>
          <w:rFonts w:ascii="Verdana" w:eastAsia="Times New Roman" w:hAnsi="Verdana" w:cs="Times New Roman"/>
          <w:color w:val="000000"/>
          <w:kern w:val="0"/>
          <w:sz w:val="24"/>
          <w:szCs w:val="24"/>
          <w:lang w:eastAsia="tr-TR"/>
          <w14:ligatures w14:val="none"/>
        </w:rPr>
        <w:tab/>
      </w:r>
      <w:r w:rsidRPr="00850C5D">
        <w:rPr>
          <w:rFonts w:ascii="Verdana" w:eastAsia="Times New Roman" w:hAnsi="Verdana" w:cs="Times New Roman"/>
          <w:color w:val="000000"/>
          <w:kern w:val="0"/>
          <w:sz w:val="24"/>
          <w:szCs w:val="24"/>
          <w:lang w:eastAsia="tr-TR"/>
          <w14:ligatures w14:val="none"/>
        </w:rPr>
        <w:tab/>
        <w:t xml:space="preserve">Raportör </w:t>
      </w:r>
    </w:p>
    <w:p w14:paraId="739F46AC" w14:textId="77777777" w:rsidR="00CC19B9" w:rsidRPr="00850C5D" w:rsidRDefault="00CC19B9" w:rsidP="00CC19B9">
      <w:pPr>
        <w:tabs>
          <w:tab w:val="left" w:pos="0"/>
          <w:tab w:val="left" w:pos="1134"/>
          <w:tab w:val="left" w:pos="3969"/>
          <w:tab w:val="left" w:pos="6804"/>
        </w:tabs>
        <w:spacing w:after="0" w:line="240" w:lineRule="auto"/>
        <w:jc w:val="both"/>
        <w:rPr>
          <w:rFonts w:ascii="Verdana" w:eastAsia="Times New Roman" w:hAnsi="Verdana" w:cs="Times New Roman"/>
          <w:color w:val="000000"/>
          <w:kern w:val="0"/>
          <w:sz w:val="24"/>
          <w:szCs w:val="24"/>
          <w:lang w:eastAsia="tr-TR"/>
          <w14:ligatures w14:val="none"/>
        </w:rPr>
      </w:pPr>
      <w:r w:rsidRPr="00850C5D">
        <w:rPr>
          <w:rFonts w:ascii="Verdana" w:eastAsia="Times New Roman" w:hAnsi="Verdana" w:cs="Times New Roman"/>
          <w:color w:val="000000"/>
          <w:kern w:val="0"/>
          <w:sz w:val="24"/>
          <w:szCs w:val="24"/>
          <w:lang w:eastAsia="tr-TR"/>
          <w14:ligatures w14:val="none"/>
        </w:rPr>
        <w:tab/>
      </w:r>
      <w:r w:rsidRPr="00850C5D">
        <w:rPr>
          <w:rFonts w:ascii="Verdana" w:eastAsia="Times New Roman" w:hAnsi="Verdana" w:cs="Times New Roman"/>
          <w:color w:val="000000"/>
          <w:kern w:val="0"/>
          <w:sz w:val="24"/>
          <w:szCs w:val="24"/>
          <w:lang w:eastAsia="tr-TR"/>
          <w14:ligatures w14:val="none"/>
        </w:rPr>
        <w:tab/>
      </w:r>
    </w:p>
    <w:p w14:paraId="406719F0" w14:textId="77777777" w:rsidR="00CC19B9" w:rsidRPr="00850C5D" w:rsidRDefault="00CC19B9" w:rsidP="00CC19B9">
      <w:pPr>
        <w:tabs>
          <w:tab w:val="left" w:pos="0"/>
          <w:tab w:val="left" w:pos="1134"/>
          <w:tab w:val="left" w:pos="3969"/>
          <w:tab w:val="left" w:pos="6804"/>
        </w:tabs>
        <w:spacing w:after="0" w:line="240" w:lineRule="auto"/>
        <w:jc w:val="both"/>
        <w:rPr>
          <w:rFonts w:ascii="Verdana" w:eastAsia="Times New Roman" w:hAnsi="Verdana" w:cs="Times New Roman"/>
          <w:color w:val="000000"/>
          <w:kern w:val="0"/>
          <w:sz w:val="24"/>
          <w:szCs w:val="24"/>
          <w:lang w:eastAsia="tr-TR"/>
          <w14:ligatures w14:val="none"/>
        </w:rPr>
      </w:pPr>
      <w:r w:rsidRPr="00850C5D">
        <w:rPr>
          <w:rFonts w:ascii="Verdana" w:eastAsia="Times New Roman" w:hAnsi="Verdana" w:cs="Times New Roman"/>
          <w:color w:val="000000"/>
          <w:kern w:val="0"/>
          <w:sz w:val="24"/>
          <w:szCs w:val="24"/>
          <w:lang w:eastAsia="tr-TR"/>
          <w14:ligatures w14:val="none"/>
        </w:rPr>
        <w:tab/>
      </w:r>
    </w:p>
    <w:p w14:paraId="4E5AE3EE" w14:textId="77777777" w:rsidR="00CC19B9" w:rsidRPr="00850C5D" w:rsidRDefault="00CC19B9" w:rsidP="00CC19B9">
      <w:pPr>
        <w:tabs>
          <w:tab w:val="left" w:pos="0"/>
          <w:tab w:val="left" w:pos="1134"/>
          <w:tab w:val="left" w:pos="3969"/>
          <w:tab w:val="left" w:pos="6804"/>
        </w:tabs>
        <w:spacing w:after="0" w:line="240" w:lineRule="auto"/>
        <w:jc w:val="both"/>
        <w:rPr>
          <w:rFonts w:ascii="Verdana" w:eastAsia="Times New Roman" w:hAnsi="Verdana" w:cs="Times New Roman"/>
          <w:color w:val="000000"/>
          <w:kern w:val="0"/>
          <w:sz w:val="24"/>
          <w:szCs w:val="24"/>
          <w:lang w:eastAsia="tr-TR"/>
          <w14:ligatures w14:val="none"/>
        </w:rPr>
      </w:pPr>
      <w:proofErr w:type="spellStart"/>
      <w:r w:rsidRPr="00850C5D">
        <w:rPr>
          <w:rFonts w:ascii="Verdana" w:eastAsia="Times New Roman" w:hAnsi="Verdana" w:cs="Times New Roman"/>
          <w:color w:val="000000"/>
          <w:kern w:val="0"/>
          <w:sz w:val="24"/>
          <w:szCs w:val="24"/>
          <w:lang w:eastAsia="tr-TR"/>
          <w14:ligatures w14:val="none"/>
        </w:rPr>
        <w:t>Şendoğan</w:t>
      </w:r>
      <w:proofErr w:type="spellEnd"/>
      <w:r w:rsidRPr="00850C5D">
        <w:rPr>
          <w:rFonts w:ascii="Verdana" w:eastAsia="Times New Roman" w:hAnsi="Verdana" w:cs="Times New Roman"/>
          <w:color w:val="000000"/>
          <w:kern w:val="0"/>
          <w:sz w:val="24"/>
          <w:szCs w:val="24"/>
          <w:lang w:eastAsia="tr-TR"/>
          <w14:ligatures w14:val="none"/>
        </w:rPr>
        <w:t xml:space="preserve"> KARATAŞ</w:t>
      </w:r>
      <w:r w:rsidRPr="00850C5D">
        <w:rPr>
          <w:rFonts w:ascii="Verdana" w:eastAsia="Times New Roman" w:hAnsi="Verdana" w:cs="Times New Roman"/>
          <w:color w:val="000000"/>
          <w:kern w:val="0"/>
          <w:sz w:val="24"/>
          <w:szCs w:val="24"/>
          <w:lang w:eastAsia="tr-TR"/>
          <w14:ligatures w14:val="none"/>
        </w:rPr>
        <w:tab/>
      </w:r>
    </w:p>
    <w:p w14:paraId="0FE6EFD7" w14:textId="77777777" w:rsidR="00CC19B9" w:rsidRPr="00850C5D" w:rsidRDefault="00CC19B9" w:rsidP="00CC19B9">
      <w:pPr>
        <w:tabs>
          <w:tab w:val="left" w:pos="0"/>
          <w:tab w:val="left" w:pos="1134"/>
          <w:tab w:val="left" w:pos="3969"/>
          <w:tab w:val="left" w:pos="6804"/>
        </w:tabs>
        <w:spacing w:after="0" w:line="240" w:lineRule="auto"/>
        <w:jc w:val="both"/>
        <w:rPr>
          <w:rFonts w:ascii="Verdana" w:eastAsia="Times New Roman" w:hAnsi="Verdana" w:cs="Times New Roman"/>
          <w:color w:val="000000"/>
          <w:kern w:val="0"/>
          <w:sz w:val="24"/>
          <w:szCs w:val="24"/>
          <w:lang w:eastAsia="tr-TR"/>
          <w14:ligatures w14:val="none"/>
        </w:rPr>
      </w:pPr>
      <w:r w:rsidRPr="00850C5D">
        <w:rPr>
          <w:rFonts w:ascii="Verdana" w:eastAsia="Times New Roman" w:hAnsi="Verdana" w:cs="Times New Roman"/>
          <w:color w:val="000000"/>
          <w:kern w:val="0"/>
          <w:sz w:val="24"/>
          <w:szCs w:val="24"/>
          <w:lang w:eastAsia="tr-TR"/>
          <w14:ligatures w14:val="none"/>
        </w:rPr>
        <w:t xml:space="preserve">Üye </w:t>
      </w:r>
      <w:r w:rsidRPr="00850C5D">
        <w:rPr>
          <w:rFonts w:ascii="Verdana" w:eastAsia="Times New Roman" w:hAnsi="Verdana" w:cs="Times New Roman"/>
          <w:color w:val="000000"/>
          <w:kern w:val="0"/>
          <w:sz w:val="24"/>
          <w:szCs w:val="24"/>
          <w:lang w:eastAsia="tr-TR"/>
          <w14:ligatures w14:val="none"/>
        </w:rPr>
        <w:tab/>
      </w:r>
      <w:r w:rsidRPr="00850C5D">
        <w:rPr>
          <w:rFonts w:ascii="Verdana" w:eastAsia="Times New Roman" w:hAnsi="Verdana" w:cs="Times New Roman"/>
          <w:color w:val="000000"/>
          <w:kern w:val="0"/>
          <w:sz w:val="24"/>
          <w:szCs w:val="24"/>
          <w:lang w:eastAsia="tr-TR"/>
          <w14:ligatures w14:val="none"/>
        </w:rPr>
        <w:tab/>
        <w:t xml:space="preserve"> </w:t>
      </w:r>
    </w:p>
    <w:p w14:paraId="298BBE6F" w14:textId="5842A9BF" w:rsidR="00CC19B9" w:rsidRDefault="002A3263" w:rsidP="00CC19B9">
      <w:pPr>
        <w:tabs>
          <w:tab w:val="left" w:pos="0"/>
          <w:tab w:val="left" w:pos="1134"/>
          <w:tab w:val="left" w:pos="3969"/>
          <w:tab w:val="left" w:pos="6804"/>
        </w:tabs>
        <w:spacing w:after="0" w:line="240" w:lineRule="auto"/>
        <w:jc w:val="both"/>
        <w:rPr>
          <w:rFonts w:ascii="Verdana" w:eastAsia="Times New Roman" w:hAnsi="Verdana" w:cs="Times New Roman"/>
          <w:color w:val="000000"/>
          <w:kern w:val="0"/>
          <w:sz w:val="24"/>
          <w:szCs w:val="24"/>
          <w:lang w:eastAsia="tr-TR"/>
          <w14:ligatures w14:val="none"/>
        </w:rPr>
      </w:pPr>
      <w:r>
        <w:rPr>
          <w:rFonts w:ascii="Verdana" w:eastAsia="Times New Roman" w:hAnsi="Verdana" w:cs="Times New Roman"/>
          <w:color w:val="000000"/>
          <w:kern w:val="0"/>
          <w:sz w:val="24"/>
          <w:szCs w:val="24"/>
          <w:lang w:eastAsia="tr-TR"/>
          <w14:ligatures w14:val="none"/>
        </w:rPr>
        <w:t>(Ret oyu kullandı.)</w:t>
      </w:r>
    </w:p>
    <w:p w14:paraId="7F9D4EB7" w14:textId="77777777" w:rsidR="00855D23" w:rsidRDefault="00855D23" w:rsidP="00CC19B9">
      <w:pPr>
        <w:tabs>
          <w:tab w:val="left" w:pos="0"/>
          <w:tab w:val="left" w:pos="1134"/>
          <w:tab w:val="left" w:pos="3969"/>
          <w:tab w:val="left" w:pos="6804"/>
        </w:tabs>
        <w:spacing w:after="0" w:line="240" w:lineRule="auto"/>
        <w:jc w:val="both"/>
        <w:rPr>
          <w:rFonts w:ascii="Verdana" w:eastAsia="Times New Roman" w:hAnsi="Verdana" w:cs="Times New Roman"/>
          <w:color w:val="000000"/>
          <w:kern w:val="0"/>
          <w:sz w:val="24"/>
          <w:szCs w:val="24"/>
          <w:lang w:eastAsia="tr-TR"/>
          <w14:ligatures w14:val="none"/>
        </w:rPr>
      </w:pPr>
    </w:p>
    <w:p w14:paraId="01E7CEE0" w14:textId="77777777" w:rsidR="00855D23" w:rsidRDefault="00855D23" w:rsidP="00CC19B9">
      <w:pPr>
        <w:tabs>
          <w:tab w:val="left" w:pos="0"/>
          <w:tab w:val="left" w:pos="1134"/>
          <w:tab w:val="left" w:pos="3969"/>
          <w:tab w:val="left" w:pos="6804"/>
        </w:tabs>
        <w:spacing w:after="0" w:line="240" w:lineRule="auto"/>
        <w:jc w:val="both"/>
        <w:rPr>
          <w:rFonts w:ascii="Verdana" w:eastAsia="Times New Roman" w:hAnsi="Verdana" w:cs="Times New Roman"/>
          <w:color w:val="000000"/>
          <w:kern w:val="0"/>
          <w:sz w:val="24"/>
          <w:szCs w:val="24"/>
          <w:lang w:eastAsia="tr-TR"/>
          <w14:ligatures w14:val="none"/>
        </w:rPr>
      </w:pPr>
    </w:p>
    <w:p w14:paraId="2F7DF41A" w14:textId="77777777" w:rsidR="00855D23" w:rsidRPr="00850C5D" w:rsidRDefault="00855D23" w:rsidP="00CC19B9">
      <w:pPr>
        <w:tabs>
          <w:tab w:val="left" w:pos="0"/>
          <w:tab w:val="left" w:pos="1134"/>
          <w:tab w:val="left" w:pos="3969"/>
          <w:tab w:val="left" w:pos="6804"/>
        </w:tabs>
        <w:spacing w:after="0" w:line="240" w:lineRule="auto"/>
        <w:jc w:val="both"/>
        <w:rPr>
          <w:rFonts w:ascii="Verdana" w:eastAsia="Times New Roman" w:hAnsi="Verdana" w:cs="Times New Roman"/>
          <w:color w:val="000000"/>
          <w:kern w:val="0"/>
          <w:sz w:val="24"/>
          <w:szCs w:val="24"/>
          <w:lang w:eastAsia="tr-TR"/>
          <w14:ligatures w14:val="none"/>
        </w:rPr>
      </w:pPr>
    </w:p>
    <w:p w14:paraId="6E039493" w14:textId="29EC7909" w:rsidR="00850C5D" w:rsidRPr="00850C5D" w:rsidRDefault="00CC19B9" w:rsidP="00850C5D">
      <w:pPr>
        <w:spacing w:after="0" w:line="240" w:lineRule="auto"/>
        <w:ind w:firstLine="696"/>
        <w:jc w:val="both"/>
        <w:rPr>
          <w:rFonts w:ascii="Verdana" w:eastAsia="Times New Roman" w:hAnsi="Verdana" w:cs="Times New Roman"/>
          <w:color w:val="000000"/>
          <w:kern w:val="0"/>
          <w:sz w:val="24"/>
          <w:szCs w:val="24"/>
          <w:lang w:eastAsia="tr-TR"/>
          <w14:ligatures w14:val="none"/>
        </w:rPr>
      </w:pPr>
      <w:r w:rsidRPr="00850C5D">
        <w:rPr>
          <w:rFonts w:ascii="Verdana" w:eastAsia="Times New Roman" w:hAnsi="Verdana" w:cs="Times New Roman"/>
          <w:color w:val="000000"/>
          <w:kern w:val="0"/>
          <w:sz w:val="24"/>
          <w:szCs w:val="24"/>
          <w:lang w:eastAsia="tr-TR"/>
          <w14:ligatures w14:val="none"/>
        </w:rPr>
        <w:lastRenderedPageBreak/>
        <w:tab/>
      </w:r>
    </w:p>
    <w:p w14:paraId="2498E53A" w14:textId="77777777" w:rsidR="00850C5D" w:rsidRPr="00E74AFE" w:rsidRDefault="00850C5D" w:rsidP="00850C5D">
      <w:pPr>
        <w:spacing w:after="0" w:line="240" w:lineRule="auto"/>
        <w:ind w:firstLine="12"/>
        <w:jc w:val="center"/>
        <w:rPr>
          <w:rFonts w:ascii="Verdana" w:hAnsi="Verdana"/>
          <w:b/>
        </w:rPr>
      </w:pPr>
      <w:r w:rsidRPr="00E74AFE">
        <w:rPr>
          <w:rFonts w:ascii="Verdana" w:hAnsi="Verdana"/>
          <w:b/>
        </w:rPr>
        <w:t>BELEDİYE MECLİSİ BAŞKANLIĞINA</w:t>
      </w:r>
    </w:p>
    <w:p w14:paraId="189E9A6B" w14:textId="77777777" w:rsidR="00850C5D" w:rsidRDefault="00850C5D" w:rsidP="00850C5D">
      <w:pPr>
        <w:spacing w:after="0" w:line="240" w:lineRule="auto"/>
        <w:jc w:val="center"/>
        <w:rPr>
          <w:rFonts w:ascii="Verdana" w:hAnsi="Verdana"/>
          <w:b/>
        </w:rPr>
      </w:pPr>
      <w:r w:rsidRPr="00E74AFE">
        <w:rPr>
          <w:rFonts w:ascii="Verdana" w:hAnsi="Verdana"/>
          <w:b/>
        </w:rPr>
        <w:t>(İmar Komisyonu Raporu)</w:t>
      </w:r>
    </w:p>
    <w:p w14:paraId="0E1536B1" w14:textId="77777777" w:rsidR="00850C5D" w:rsidRPr="00E74AFE" w:rsidRDefault="00850C5D" w:rsidP="00850C5D">
      <w:pPr>
        <w:spacing w:after="0" w:line="240" w:lineRule="auto"/>
        <w:jc w:val="center"/>
        <w:rPr>
          <w:rFonts w:ascii="Verdana" w:hAnsi="Verdana"/>
          <w:b/>
        </w:rPr>
      </w:pPr>
    </w:p>
    <w:p w14:paraId="778EEFB9" w14:textId="77777777" w:rsidR="00850C5D" w:rsidRPr="00850C5D" w:rsidRDefault="00850C5D" w:rsidP="00850C5D">
      <w:pPr>
        <w:pStyle w:val="ListeParagraf"/>
        <w:spacing w:after="0" w:line="240" w:lineRule="auto"/>
        <w:ind w:left="0" w:firstLine="696"/>
        <w:jc w:val="both"/>
        <w:rPr>
          <w:rFonts w:ascii="Verdana" w:eastAsia="Times New Roman" w:hAnsi="Verdana" w:cs="Times New Roman"/>
          <w:color w:val="000000"/>
          <w:kern w:val="0"/>
          <w:sz w:val="24"/>
          <w:szCs w:val="24"/>
          <w:lang w:eastAsia="tr-TR"/>
          <w14:ligatures w14:val="none"/>
        </w:rPr>
      </w:pPr>
      <w:r w:rsidRPr="00850C5D">
        <w:rPr>
          <w:rFonts w:ascii="Verdana" w:eastAsia="Times New Roman" w:hAnsi="Verdana" w:cs="Times New Roman"/>
          <w:color w:val="000000"/>
          <w:kern w:val="0"/>
          <w:sz w:val="24"/>
          <w:szCs w:val="24"/>
          <w:lang w:eastAsia="tr-TR"/>
          <w14:ligatures w14:val="none"/>
        </w:rPr>
        <w:tab/>
        <w:t>03.11.2025 tarihli Meclis birleşiminde Komisyonumuza müştereken havale edilen; İşletme ve İştirakler Müdürlüğü’nün 14.10.2025 tarihli ve 153026 sayılı, İlimiz Cumhuriyet Caddesi; Halil Ekşioğlu Sokak yol ayrımı istikametinden Mehmet Akif Ersoy Caddesi yol ayrımı istikametine kadar yolun sağ tarafının açık otopark olarak faaliyete geçmesi ve ücret tarifelerinin belirlenmesi hakkındaki yazısı komisyonumuzca incelenmiş olup;</w:t>
      </w:r>
    </w:p>
    <w:p w14:paraId="418F9733" w14:textId="77777777" w:rsidR="00850C5D" w:rsidRPr="00850C5D" w:rsidRDefault="00850C5D" w:rsidP="00850C5D">
      <w:pPr>
        <w:pStyle w:val="ListeParagraf"/>
        <w:spacing w:after="0" w:line="240" w:lineRule="auto"/>
        <w:ind w:left="0" w:firstLine="696"/>
        <w:jc w:val="both"/>
        <w:rPr>
          <w:rFonts w:ascii="Verdana" w:eastAsia="Times New Roman" w:hAnsi="Verdana" w:cs="Times New Roman"/>
          <w:color w:val="000000"/>
          <w:kern w:val="0"/>
          <w:sz w:val="24"/>
          <w:szCs w:val="24"/>
          <w:lang w:eastAsia="tr-TR"/>
          <w14:ligatures w14:val="none"/>
        </w:rPr>
      </w:pPr>
    </w:p>
    <w:p w14:paraId="3CA85745" w14:textId="77777777" w:rsidR="00850C5D" w:rsidRPr="00850C5D" w:rsidRDefault="00850C5D" w:rsidP="00850C5D">
      <w:pPr>
        <w:pStyle w:val="ListeParagraf"/>
        <w:spacing w:after="0" w:line="240" w:lineRule="auto"/>
        <w:ind w:left="0" w:firstLine="696"/>
        <w:jc w:val="both"/>
        <w:rPr>
          <w:rFonts w:ascii="Verdana" w:eastAsia="Times New Roman" w:hAnsi="Verdana" w:cs="Times New Roman"/>
          <w:color w:val="000000"/>
          <w:kern w:val="0"/>
          <w:sz w:val="24"/>
          <w:szCs w:val="24"/>
          <w:lang w:eastAsia="tr-TR"/>
          <w14:ligatures w14:val="none"/>
        </w:rPr>
      </w:pPr>
      <w:r w:rsidRPr="00850C5D">
        <w:rPr>
          <w:rFonts w:ascii="Verdana" w:eastAsia="Times New Roman" w:hAnsi="Verdana" w:cs="Times New Roman"/>
          <w:color w:val="000000"/>
          <w:kern w:val="0"/>
          <w:sz w:val="24"/>
          <w:szCs w:val="24"/>
          <w:lang w:eastAsia="tr-TR"/>
          <w14:ligatures w14:val="none"/>
        </w:rPr>
        <w:tab/>
        <w:t>Yapılan görüşmeler neticesinde;</w:t>
      </w:r>
    </w:p>
    <w:p w14:paraId="2128C072" w14:textId="77777777" w:rsidR="00850C5D" w:rsidRPr="00850C5D" w:rsidRDefault="00850C5D" w:rsidP="00850C5D">
      <w:pPr>
        <w:pStyle w:val="ListeParagraf"/>
        <w:spacing w:after="0" w:line="240" w:lineRule="auto"/>
        <w:ind w:left="0" w:firstLine="696"/>
        <w:jc w:val="both"/>
        <w:rPr>
          <w:rFonts w:ascii="Verdana" w:eastAsia="Times New Roman" w:hAnsi="Verdana" w:cs="Times New Roman"/>
          <w:color w:val="000000"/>
          <w:kern w:val="0"/>
          <w:sz w:val="24"/>
          <w:szCs w:val="24"/>
          <w:lang w:eastAsia="tr-TR"/>
          <w14:ligatures w14:val="none"/>
        </w:rPr>
      </w:pPr>
    </w:p>
    <w:p w14:paraId="336B88BE" w14:textId="2529DF5F" w:rsidR="00850C5D" w:rsidRPr="00850C5D" w:rsidRDefault="00850C5D" w:rsidP="00850C5D">
      <w:pPr>
        <w:pStyle w:val="ListeParagraf"/>
        <w:spacing w:after="0" w:line="240" w:lineRule="auto"/>
        <w:ind w:left="0" w:firstLine="696"/>
        <w:jc w:val="both"/>
        <w:rPr>
          <w:rFonts w:ascii="Verdana" w:eastAsia="Times New Roman" w:hAnsi="Verdana" w:cs="Times New Roman"/>
          <w:color w:val="000000"/>
          <w:kern w:val="0"/>
          <w:sz w:val="24"/>
          <w:szCs w:val="24"/>
          <w:lang w:eastAsia="tr-TR"/>
          <w14:ligatures w14:val="none"/>
        </w:rPr>
      </w:pPr>
      <w:r w:rsidRPr="00850C5D">
        <w:rPr>
          <w:rFonts w:ascii="Verdana" w:eastAsia="Times New Roman" w:hAnsi="Verdana" w:cs="Times New Roman"/>
          <w:color w:val="000000"/>
          <w:kern w:val="0"/>
          <w:sz w:val="24"/>
          <w:szCs w:val="24"/>
          <w:lang w:eastAsia="tr-TR"/>
          <w14:ligatures w14:val="none"/>
        </w:rPr>
        <w:tab/>
        <w:t>Söz konusu alanın açık otopark olarak belirlenmesi yönünde imar mevzuatı yönünden herhangi bir sakınca bulunmaması nedeniyle; Zonguldak İli, Cumhuriyet Caddesi, Halil Ekşioğlu Sokak yol ayrımı istikametinden Mehmet Akif Ersoy Caddesi yol ayrımı istikametine kadar yolun sağ tarafının; can ve mal güvenliği öncelikli, yaya ve araç trafiğini engellemeyecek şekilde gerekli düzenlenmeler yapılmasını müteakip açık otopark olarak belirlenmesine komisyonumuzca oy</w:t>
      </w:r>
      <w:r w:rsidR="002A3263">
        <w:rPr>
          <w:rFonts w:ascii="Verdana" w:eastAsia="Times New Roman" w:hAnsi="Verdana" w:cs="Times New Roman"/>
          <w:color w:val="000000"/>
          <w:kern w:val="0"/>
          <w:sz w:val="24"/>
          <w:szCs w:val="24"/>
          <w:lang w:eastAsia="tr-TR"/>
          <w14:ligatures w14:val="none"/>
        </w:rPr>
        <w:t>çokluğu</w:t>
      </w:r>
      <w:r w:rsidRPr="00850C5D">
        <w:rPr>
          <w:rFonts w:ascii="Verdana" w:eastAsia="Times New Roman" w:hAnsi="Verdana" w:cs="Times New Roman"/>
          <w:color w:val="000000"/>
          <w:kern w:val="0"/>
          <w:sz w:val="24"/>
          <w:szCs w:val="24"/>
          <w:lang w:eastAsia="tr-TR"/>
          <w14:ligatures w14:val="none"/>
        </w:rPr>
        <w:t xml:space="preserve"> ile karar verilmiş olup,</w:t>
      </w:r>
    </w:p>
    <w:p w14:paraId="3F69A4C2" w14:textId="77777777" w:rsidR="00850C5D" w:rsidRPr="00850C5D" w:rsidRDefault="00850C5D" w:rsidP="00850C5D">
      <w:pPr>
        <w:pStyle w:val="ListeParagraf"/>
        <w:spacing w:after="0" w:line="240" w:lineRule="auto"/>
        <w:ind w:left="0" w:firstLine="696"/>
        <w:jc w:val="both"/>
        <w:rPr>
          <w:rFonts w:ascii="Verdana" w:eastAsia="Times New Roman" w:hAnsi="Verdana" w:cs="Times New Roman"/>
          <w:color w:val="000000"/>
          <w:kern w:val="0"/>
          <w:sz w:val="24"/>
          <w:szCs w:val="24"/>
          <w:lang w:eastAsia="tr-TR"/>
          <w14:ligatures w14:val="none"/>
        </w:rPr>
      </w:pPr>
    </w:p>
    <w:p w14:paraId="52E2881B" w14:textId="77777777" w:rsidR="00850C5D" w:rsidRPr="00850C5D" w:rsidRDefault="00850C5D" w:rsidP="00850C5D">
      <w:pPr>
        <w:pStyle w:val="ListeParagraf"/>
        <w:spacing w:after="0" w:line="240" w:lineRule="auto"/>
        <w:ind w:left="0" w:firstLine="696"/>
        <w:jc w:val="both"/>
        <w:rPr>
          <w:rFonts w:ascii="Verdana" w:eastAsia="Times New Roman" w:hAnsi="Verdana" w:cs="Times New Roman"/>
          <w:color w:val="000000"/>
          <w:kern w:val="0"/>
          <w:sz w:val="24"/>
          <w:szCs w:val="24"/>
          <w:lang w:eastAsia="tr-TR"/>
          <w14:ligatures w14:val="none"/>
        </w:rPr>
      </w:pPr>
      <w:r w:rsidRPr="00850C5D">
        <w:rPr>
          <w:rFonts w:ascii="Verdana" w:eastAsia="Times New Roman" w:hAnsi="Verdana" w:cs="Times New Roman"/>
          <w:color w:val="000000"/>
          <w:kern w:val="0"/>
          <w:sz w:val="24"/>
          <w:szCs w:val="24"/>
          <w:lang w:eastAsia="tr-TR"/>
          <w14:ligatures w14:val="none"/>
        </w:rPr>
        <w:tab/>
        <w:t>Komisyon raporumuzun Meclisçe görüşülerek karara bağlanmasını arz ederiz. 04.09.2025</w:t>
      </w:r>
    </w:p>
    <w:p w14:paraId="578C67A6" w14:textId="77777777" w:rsidR="00850C5D" w:rsidRPr="00850C5D" w:rsidRDefault="00850C5D" w:rsidP="00850C5D">
      <w:pPr>
        <w:pStyle w:val="ListeParagraf"/>
        <w:spacing w:after="0" w:line="240" w:lineRule="auto"/>
        <w:ind w:left="0" w:firstLine="696"/>
        <w:jc w:val="both"/>
        <w:rPr>
          <w:rFonts w:ascii="Verdana" w:eastAsia="Times New Roman" w:hAnsi="Verdana" w:cs="Times New Roman"/>
          <w:color w:val="000000"/>
          <w:kern w:val="0"/>
          <w:sz w:val="24"/>
          <w:szCs w:val="24"/>
          <w:lang w:eastAsia="tr-TR"/>
          <w14:ligatures w14:val="none"/>
        </w:rPr>
      </w:pPr>
    </w:p>
    <w:p w14:paraId="40711E1A" w14:textId="77777777" w:rsidR="00850C5D" w:rsidRPr="00850C5D" w:rsidRDefault="00850C5D" w:rsidP="00850C5D">
      <w:pPr>
        <w:pStyle w:val="ListeParagraf"/>
        <w:spacing w:after="0" w:line="240" w:lineRule="auto"/>
        <w:ind w:left="0" w:firstLine="696"/>
        <w:jc w:val="both"/>
        <w:rPr>
          <w:rFonts w:ascii="Verdana" w:eastAsia="Times New Roman" w:hAnsi="Verdana" w:cs="Times New Roman"/>
          <w:color w:val="000000"/>
          <w:kern w:val="0"/>
          <w:sz w:val="24"/>
          <w:szCs w:val="24"/>
          <w:lang w:eastAsia="tr-TR"/>
          <w14:ligatures w14:val="none"/>
        </w:rPr>
      </w:pPr>
    </w:p>
    <w:p w14:paraId="4E9C9A45" w14:textId="77777777" w:rsidR="00850C5D" w:rsidRPr="00850C5D" w:rsidRDefault="00850C5D" w:rsidP="00850C5D">
      <w:pPr>
        <w:pStyle w:val="ListeParagraf"/>
        <w:spacing w:after="0" w:line="240" w:lineRule="auto"/>
        <w:ind w:left="0" w:firstLine="696"/>
        <w:jc w:val="both"/>
        <w:rPr>
          <w:rFonts w:ascii="Verdana" w:eastAsia="Times New Roman" w:hAnsi="Verdana" w:cs="Times New Roman"/>
          <w:color w:val="000000"/>
          <w:kern w:val="0"/>
          <w:sz w:val="24"/>
          <w:szCs w:val="24"/>
          <w:lang w:eastAsia="tr-TR"/>
          <w14:ligatures w14:val="none"/>
        </w:rPr>
      </w:pPr>
    </w:p>
    <w:p w14:paraId="68D72633" w14:textId="5EF48240" w:rsidR="00850C5D" w:rsidRPr="00850C5D" w:rsidRDefault="00850C5D" w:rsidP="00850C5D">
      <w:pPr>
        <w:spacing w:after="0" w:line="240" w:lineRule="auto"/>
        <w:jc w:val="both"/>
        <w:rPr>
          <w:rFonts w:ascii="Verdana" w:eastAsia="Times New Roman" w:hAnsi="Verdana" w:cs="Times New Roman"/>
          <w:color w:val="000000"/>
          <w:kern w:val="0"/>
          <w:sz w:val="24"/>
          <w:szCs w:val="24"/>
          <w:lang w:eastAsia="tr-TR"/>
          <w14:ligatures w14:val="none"/>
        </w:rPr>
      </w:pPr>
      <w:r w:rsidRPr="00850C5D">
        <w:rPr>
          <w:rFonts w:ascii="Verdana" w:eastAsia="Times New Roman" w:hAnsi="Verdana" w:cs="Times New Roman"/>
          <w:color w:val="000000"/>
          <w:kern w:val="0"/>
          <w:sz w:val="24"/>
          <w:szCs w:val="24"/>
          <w:lang w:eastAsia="tr-TR"/>
          <w14:ligatures w14:val="none"/>
        </w:rPr>
        <w:t xml:space="preserve">Fırat BİRKAN </w:t>
      </w:r>
      <w:r w:rsidRPr="00850C5D">
        <w:rPr>
          <w:rFonts w:ascii="Verdana" w:eastAsia="Times New Roman" w:hAnsi="Verdana" w:cs="Times New Roman"/>
          <w:color w:val="000000"/>
          <w:kern w:val="0"/>
          <w:sz w:val="24"/>
          <w:szCs w:val="24"/>
          <w:lang w:eastAsia="tr-TR"/>
          <w14:ligatures w14:val="none"/>
        </w:rPr>
        <w:tab/>
      </w:r>
      <w:r>
        <w:rPr>
          <w:rFonts w:ascii="Verdana" w:eastAsia="Times New Roman" w:hAnsi="Verdana" w:cs="Times New Roman"/>
          <w:color w:val="000000"/>
          <w:kern w:val="0"/>
          <w:sz w:val="24"/>
          <w:szCs w:val="24"/>
          <w:lang w:eastAsia="tr-TR"/>
          <w14:ligatures w14:val="none"/>
        </w:rPr>
        <w:tab/>
      </w:r>
      <w:r>
        <w:rPr>
          <w:rFonts w:ascii="Verdana" w:eastAsia="Times New Roman" w:hAnsi="Verdana" w:cs="Times New Roman"/>
          <w:color w:val="000000"/>
          <w:kern w:val="0"/>
          <w:sz w:val="24"/>
          <w:szCs w:val="24"/>
          <w:lang w:eastAsia="tr-TR"/>
          <w14:ligatures w14:val="none"/>
        </w:rPr>
        <w:tab/>
      </w:r>
      <w:r w:rsidRPr="00850C5D">
        <w:rPr>
          <w:rFonts w:ascii="Verdana" w:eastAsia="Times New Roman" w:hAnsi="Verdana" w:cs="Times New Roman"/>
          <w:color w:val="000000"/>
          <w:kern w:val="0"/>
          <w:sz w:val="24"/>
          <w:szCs w:val="24"/>
          <w:lang w:eastAsia="tr-TR"/>
          <w14:ligatures w14:val="none"/>
        </w:rPr>
        <w:t xml:space="preserve">Şaban YETEN </w:t>
      </w:r>
      <w:r w:rsidRPr="00850C5D">
        <w:rPr>
          <w:rFonts w:ascii="Verdana" w:eastAsia="Times New Roman" w:hAnsi="Verdana" w:cs="Times New Roman"/>
          <w:color w:val="000000"/>
          <w:kern w:val="0"/>
          <w:sz w:val="24"/>
          <w:szCs w:val="24"/>
          <w:lang w:eastAsia="tr-TR"/>
          <w14:ligatures w14:val="none"/>
        </w:rPr>
        <w:tab/>
      </w:r>
      <w:r w:rsidRPr="00850C5D">
        <w:rPr>
          <w:rFonts w:ascii="Verdana" w:eastAsia="Times New Roman" w:hAnsi="Verdana" w:cs="Times New Roman"/>
          <w:color w:val="000000"/>
          <w:kern w:val="0"/>
          <w:sz w:val="24"/>
          <w:szCs w:val="24"/>
          <w:lang w:eastAsia="tr-TR"/>
          <w14:ligatures w14:val="none"/>
        </w:rPr>
        <w:tab/>
      </w:r>
      <w:r w:rsidRPr="00850C5D">
        <w:rPr>
          <w:rFonts w:ascii="Verdana" w:eastAsia="Times New Roman" w:hAnsi="Verdana" w:cs="Times New Roman"/>
          <w:color w:val="000000"/>
          <w:kern w:val="0"/>
          <w:sz w:val="24"/>
          <w:szCs w:val="24"/>
          <w:lang w:eastAsia="tr-TR"/>
          <w14:ligatures w14:val="none"/>
        </w:rPr>
        <w:tab/>
        <w:t xml:space="preserve">Uğur TAN </w:t>
      </w:r>
    </w:p>
    <w:p w14:paraId="20E16A44" w14:textId="6535B547" w:rsidR="00850C5D" w:rsidRPr="00850C5D" w:rsidRDefault="00850C5D" w:rsidP="00850C5D">
      <w:pPr>
        <w:spacing w:after="0" w:line="240" w:lineRule="auto"/>
        <w:jc w:val="both"/>
        <w:rPr>
          <w:rFonts w:ascii="Verdana" w:eastAsia="Times New Roman" w:hAnsi="Verdana" w:cs="Times New Roman"/>
          <w:color w:val="000000"/>
          <w:kern w:val="0"/>
          <w:sz w:val="24"/>
          <w:szCs w:val="24"/>
          <w:lang w:eastAsia="tr-TR"/>
          <w14:ligatures w14:val="none"/>
        </w:rPr>
      </w:pPr>
      <w:r w:rsidRPr="00850C5D">
        <w:rPr>
          <w:rFonts w:ascii="Verdana" w:eastAsia="Times New Roman" w:hAnsi="Verdana" w:cs="Times New Roman"/>
          <w:color w:val="000000"/>
          <w:kern w:val="0"/>
          <w:sz w:val="24"/>
          <w:szCs w:val="24"/>
          <w:lang w:eastAsia="tr-TR"/>
          <w14:ligatures w14:val="none"/>
        </w:rPr>
        <w:t>Komisyon Başkanı</w:t>
      </w:r>
      <w:r w:rsidRPr="00850C5D">
        <w:rPr>
          <w:rFonts w:ascii="Verdana" w:eastAsia="Times New Roman" w:hAnsi="Verdana" w:cs="Times New Roman"/>
          <w:color w:val="000000"/>
          <w:kern w:val="0"/>
          <w:sz w:val="24"/>
          <w:szCs w:val="24"/>
          <w:lang w:eastAsia="tr-TR"/>
          <w14:ligatures w14:val="none"/>
        </w:rPr>
        <w:tab/>
      </w:r>
      <w:r>
        <w:rPr>
          <w:rFonts w:ascii="Verdana" w:eastAsia="Times New Roman" w:hAnsi="Verdana" w:cs="Times New Roman"/>
          <w:color w:val="000000"/>
          <w:kern w:val="0"/>
          <w:sz w:val="24"/>
          <w:szCs w:val="24"/>
          <w:lang w:eastAsia="tr-TR"/>
          <w14:ligatures w14:val="none"/>
        </w:rPr>
        <w:tab/>
      </w:r>
      <w:proofErr w:type="spellStart"/>
      <w:r w:rsidRPr="00850C5D">
        <w:rPr>
          <w:rFonts w:ascii="Verdana" w:eastAsia="Times New Roman" w:hAnsi="Verdana" w:cs="Times New Roman"/>
          <w:color w:val="000000"/>
          <w:kern w:val="0"/>
          <w:sz w:val="24"/>
          <w:szCs w:val="24"/>
          <w:lang w:eastAsia="tr-TR"/>
          <w14:ligatures w14:val="none"/>
        </w:rPr>
        <w:t>Kom.Bşk.Vekili</w:t>
      </w:r>
      <w:proofErr w:type="spellEnd"/>
      <w:r w:rsidRPr="00850C5D">
        <w:rPr>
          <w:rFonts w:ascii="Verdana" w:eastAsia="Times New Roman" w:hAnsi="Verdana" w:cs="Times New Roman"/>
          <w:color w:val="000000"/>
          <w:kern w:val="0"/>
          <w:sz w:val="24"/>
          <w:szCs w:val="24"/>
          <w:lang w:eastAsia="tr-TR"/>
          <w14:ligatures w14:val="none"/>
        </w:rPr>
        <w:tab/>
      </w:r>
      <w:r w:rsidRPr="00850C5D">
        <w:rPr>
          <w:rFonts w:ascii="Verdana" w:eastAsia="Times New Roman" w:hAnsi="Verdana" w:cs="Times New Roman"/>
          <w:color w:val="000000"/>
          <w:kern w:val="0"/>
          <w:sz w:val="24"/>
          <w:szCs w:val="24"/>
          <w:lang w:eastAsia="tr-TR"/>
          <w14:ligatures w14:val="none"/>
        </w:rPr>
        <w:tab/>
      </w:r>
      <w:r w:rsidRPr="00850C5D">
        <w:rPr>
          <w:rFonts w:ascii="Verdana" w:eastAsia="Times New Roman" w:hAnsi="Verdana" w:cs="Times New Roman"/>
          <w:color w:val="000000"/>
          <w:kern w:val="0"/>
          <w:sz w:val="24"/>
          <w:szCs w:val="24"/>
          <w:lang w:eastAsia="tr-TR"/>
          <w14:ligatures w14:val="none"/>
        </w:rPr>
        <w:tab/>
        <w:t xml:space="preserve">Raportör </w:t>
      </w:r>
    </w:p>
    <w:p w14:paraId="02B67039" w14:textId="77777777" w:rsidR="00850C5D" w:rsidRPr="00850C5D" w:rsidRDefault="00850C5D" w:rsidP="00850C5D">
      <w:pPr>
        <w:pStyle w:val="ListeParagraf"/>
        <w:spacing w:after="0" w:line="240" w:lineRule="auto"/>
        <w:ind w:left="0" w:firstLine="696"/>
        <w:jc w:val="both"/>
        <w:rPr>
          <w:rFonts w:ascii="Verdana" w:eastAsia="Times New Roman" w:hAnsi="Verdana" w:cs="Times New Roman"/>
          <w:color w:val="000000"/>
          <w:kern w:val="0"/>
          <w:sz w:val="24"/>
          <w:szCs w:val="24"/>
          <w:lang w:eastAsia="tr-TR"/>
          <w14:ligatures w14:val="none"/>
        </w:rPr>
      </w:pPr>
      <w:r w:rsidRPr="00850C5D">
        <w:rPr>
          <w:rFonts w:ascii="Verdana" w:eastAsia="Times New Roman" w:hAnsi="Verdana" w:cs="Times New Roman"/>
          <w:color w:val="000000"/>
          <w:kern w:val="0"/>
          <w:sz w:val="24"/>
          <w:szCs w:val="24"/>
          <w:lang w:eastAsia="tr-TR"/>
          <w14:ligatures w14:val="none"/>
        </w:rPr>
        <w:tab/>
      </w:r>
      <w:r w:rsidRPr="00850C5D">
        <w:rPr>
          <w:rFonts w:ascii="Verdana" w:eastAsia="Times New Roman" w:hAnsi="Verdana" w:cs="Times New Roman"/>
          <w:color w:val="000000"/>
          <w:kern w:val="0"/>
          <w:sz w:val="24"/>
          <w:szCs w:val="24"/>
          <w:lang w:eastAsia="tr-TR"/>
          <w14:ligatures w14:val="none"/>
        </w:rPr>
        <w:tab/>
      </w:r>
    </w:p>
    <w:p w14:paraId="2BFBF30E" w14:textId="77777777" w:rsidR="00850C5D" w:rsidRPr="00850C5D" w:rsidRDefault="00850C5D" w:rsidP="00850C5D">
      <w:pPr>
        <w:pStyle w:val="ListeParagraf"/>
        <w:spacing w:after="0" w:line="240" w:lineRule="auto"/>
        <w:ind w:left="0" w:firstLine="696"/>
        <w:jc w:val="both"/>
        <w:rPr>
          <w:rFonts w:ascii="Verdana" w:eastAsia="Times New Roman" w:hAnsi="Verdana" w:cs="Times New Roman"/>
          <w:color w:val="000000"/>
          <w:kern w:val="0"/>
          <w:sz w:val="24"/>
          <w:szCs w:val="24"/>
          <w:lang w:eastAsia="tr-TR"/>
          <w14:ligatures w14:val="none"/>
        </w:rPr>
      </w:pPr>
      <w:r w:rsidRPr="00850C5D">
        <w:rPr>
          <w:rFonts w:ascii="Verdana" w:eastAsia="Times New Roman" w:hAnsi="Verdana" w:cs="Times New Roman"/>
          <w:color w:val="000000"/>
          <w:kern w:val="0"/>
          <w:sz w:val="24"/>
          <w:szCs w:val="24"/>
          <w:lang w:eastAsia="tr-TR"/>
          <w14:ligatures w14:val="none"/>
        </w:rPr>
        <w:tab/>
      </w:r>
    </w:p>
    <w:p w14:paraId="7BA82A57" w14:textId="77777777" w:rsidR="00850C5D" w:rsidRPr="00850C5D" w:rsidRDefault="00850C5D" w:rsidP="00850C5D">
      <w:pPr>
        <w:spacing w:after="0" w:line="240" w:lineRule="auto"/>
        <w:jc w:val="both"/>
        <w:rPr>
          <w:rFonts w:ascii="Verdana" w:eastAsia="Times New Roman" w:hAnsi="Verdana" w:cs="Times New Roman"/>
          <w:color w:val="000000"/>
          <w:kern w:val="0"/>
          <w:sz w:val="24"/>
          <w:szCs w:val="24"/>
          <w:lang w:eastAsia="tr-TR"/>
          <w14:ligatures w14:val="none"/>
        </w:rPr>
      </w:pPr>
      <w:proofErr w:type="spellStart"/>
      <w:r w:rsidRPr="00850C5D">
        <w:rPr>
          <w:rFonts w:ascii="Verdana" w:eastAsia="Times New Roman" w:hAnsi="Verdana" w:cs="Times New Roman"/>
          <w:color w:val="000000"/>
          <w:kern w:val="0"/>
          <w:sz w:val="24"/>
          <w:szCs w:val="24"/>
          <w:lang w:eastAsia="tr-TR"/>
          <w14:ligatures w14:val="none"/>
        </w:rPr>
        <w:t>Şendoğan</w:t>
      </w:r>
      <w:proofErr w:type="spellEnd"/>
      <w:r w:rsidRPr="00850C5D">
        <w:rPr>
          <w:rFonts w:ascii="Verdana" w:eastAsia="Times New Roman" w:hAnsi="Verdana" w:cs="Times New Roman"/>
          <w:color w:val="000000"/>
          <w:kern w:val="0"/>
          <w:sz w:val="24"/>
          <w:szCs w:val="24"/>
          <w:lang w:eastAsia="tr-TR"/>
          <w14:ligatures w14:val="none"/>
        </w:rPr>
        <w:t xml:space="preserve"> KARATAŞ</w:t>
      </w:r>
      <w:r w:rsidRPr="00850C5D">
        <w:rPr>
          <w:rFonts w:ascii="Verdana" w:eastAsia="Times New Roman" w:hAnsi="Verdana" w:cs="Times New Roman"/>
          <w:color w:val="000000"/>
          <w:kern w:val="0"/>
          <w:sz w:val="24"/>
          <w:szCs w:val="24"/>
          <w:lang w:eastAsia="tr-TR"/>
          <w14:ligatures w14:val="none"/>
        </w:rPr>
        <w:tab/>
      </w:r>
    </w:p>
    <w:p w14:paraId="7D6D3CAB" w14:textId="77777777" w:rsidR="00850C5D" w:rsidRPr="00850C5D" w:rsidRDefault="00850C5D" w:rsidP="00850C5D">
      <w:pPr>
        <w:spacing w:after="0" w:line="240" w:lineRule="auto"/>
        <w:jc w:val="both"/>
        <w:rPr>
          <w:rFonts w:ascii="Verdana" w:eastAsia="Times New Roman" w:hAnsi="Verdana" w:cs="Times New Roman"/>
          <w:color w:val="000000"/>
          <w:kern w:val="0"/>
          <w:sz w:val="24"/>
          <w:szCs w:val="24"/>
          <w:lang w:eastAsia="tr-TR"/>
          <w14:ligatures w14:val="none"/>
        </w:rPr>
      </w:pPr>
      <w:r w:rsidRPr="00850C5D">
        <w:rPr>
          <w:rFonts w:ascii="Verdana" w:eastAsia="Times New Roman" w:hAnsi="Verdana" w:cs="Times New Roman"/>
          <w:color w:val="000000"/>
          <w:kern w:val="0"/>
          <w:sz w:val="24"/>
          <w:szCs w:val="24"/>
          <w:lang w:eastAsia="tr-TR"/>
          <w14:ligatures w14:val="none"/>
        </w:rPr>
        <w:t xml:space="preserve">Üye </w:t>
      </w:r>
      <w:r w:rsidRPr="00850C5D">
        <w:rPr>
          <w:rFonts w:ascii="Verdana" w:eastAsia="Times New Roman" w:hAnsi="Verdana" w:cs="Times New Roman"/>
          <w:color w:val="000000"/>
          <w:kern w:val="0"/>
          <w:sz w:val="24"/>
          <w:szCs w:val="24"/>
          <w:lang w:eastAsia="tr-TR"/>
          <w14:ligatures w14:val="none"/>
        </w:rPr>
        <w:tab/>
      </w:r>
      <w:r w:rsidRPr="00850C5D">
        <w:rPr>
          <w:rFonts w:ascii="Verdana" w:eastAsia="Times New Roman" w:hAnsi="Verdana" w:cs="Times New Roman"/>
          <w:color w:val="000000"/>
          <w:kern w:val="0"/>
          <w:sz w:val="24"/>
          <w:szCs w:val="24"/>
          <w:lang w:eastAsia="tr-TR"/>
          <w14:ligatures w14:val="none"/>
        </w:rPr>
        <w:tab/>
        <w:t xml:space="preserve"> </w:t>
      </w:r>
    </w:p>
    <w:p w14:paraId="62BD7011" w14:textId="55B15554" w:rsidR="00850C5D" w:rsidRPr="002A3263" w:rsidRDefault="002A3263" w:rsidP="002A3263">
      <w:pPr>
        <w:spacing w:after="0" w:line="240" w:lineRule="auto"/>
        <w:jc w:val="both"/>
        <w:rPr>
          <w:rFonts w:ascii="Verdana" w:eastAsia="Times New Roman" w:hAnsi="Verdana" w:cs="Times New Roman"/>
          <w:color w:val="000000"/>
          <w:kern w:val="0"/>
          <w:sz w:val="24"/>
          <w:szCs w:val="24"/>
          <w:lang w:eastAsia="tr-TR"/>
          <w14:ligatures w14:val="none"/>
        </w:rPr>
      </w:pPr>
      <w:r>
        <w:rPr>
          <w:rFonts w:ascii="Verdana" w:eastAsia="Times New Roman" w:hAnsi="Verdana" w:cs="Times New Roman"/>
          <w:color w:val="000000"/>
          <w:kern w:val="0"/>
          <w:sz w:val="24"/>
          <w:szCs w:val="24"/>
          <w:lang w:eastAsia="tr-TR"/>
          <w14:ligatures w14:val="none"/>
        </w:rPr>
        <w:t>(Ret oyu kullandı.)</w:t>
      </w:r>
      <w:r w:rsidR="00850C5D" w:rsidRPr="002A3263">
        <w:rPr>
          <w:rFonts w:ascii="Verdana" w:eastAsia="Times New Roman" w:hAnsi="Verdana" w:cs="Times New Roman"/>
          <w:color w:val="000000"/>
          <w:kern w:val="0"/>
          <w:sz w:val="24"/>
          <w:szCs w:val="24"/>
          <w:lang w:eastAsia="tr-TR"/>
          <w14:ligatures w14:val="none"/>
        </w:rPr>
        <w:tab/>
      </w:r>
      <w:r w:rsidR="00850C5D" w:rsidRPr="002A3263">
        <w:rPr>
          <w:rFonts w:ascii="Verdana" w:eastAsia="Times New Roman" w:hAnsi="Verdana" w:cs="Times New Roman"/>
          <w:color w:val="000000"/>
          <w:kern w:val="0"/>
          <w:sz w:val="24"/>
          <w:szCs w:val="24"/>
          <w:lang w:eastAsia="tr-TR"/>
          <w14:ligatures w14:val="none"/>
        </w:rPr>
        <w:tab/>
      </w:r>
      <w:r w:rsidR="00850C5D" w:rsidRPr="002A3263">
        <w:rPr>
          <w:rFonts w:ascii="Verdana" w:eastAsia="Times New Roman" w:hAnsi="Verdana" w:cs="Times New Roman"/>
          <w:color w:val="000000"/>
          <w:kern w:val="0"/>
          <w:sz w:val="24"/>
          <w:szCs w:val="24"/>
          <w:lang w:eastAsia="tr-TR"/>
          <w14:ligatures w14:val="none"/>
        </w:rPr>
        <w:tab/>
      </w:r>
      <w:r w:rsidR="00850C5D" w:rsidRPr="002A3263">
        <w:rPr>
          <w:rFonts w:ascii="Verdana" w:eastAsia="Times New Roman" w:hAnsi="Verdana" w:cs="Times New Roman"/>
          <w:color w:val="000000"/>
          <w:kern w:val="0"/>
          <w:sz w:val="24"/>
          <w:szCs w:val="24"/>
          <w:lang w:eastAsia="tr-TR"/>
          <w14:ligatures w14:val="none"/>
        </w:rPr>
        <w:tab/>
      </w:r>
      <w:r w:rsidR="00850C5D" w:rsidRPr="002A3263">
        <w:rPr>
          <w:rFonts w:ascii="Verdana" w:eastAsia="Times New Roman" w:hAnsi="Verdana" w:cs="Times New Roman"/>
          <w:color w:val="000000"/>
          <w:kern w:val="0"/>
          <w:sz w:val="24"/>
          <w:szCs w:val="24"/>
          <w:lang w:eastAsia="tr-TR"/>
          <w14:ligatures w14:val="none"/>
        </w:rPr>
        <w:tab/>
      </w:r>
      <w:r w:rsidR="00850C5D" w:rsidRPr="002A3263">
        <w:rPr>
          <w:rFonts w:ascii="Verdana" w:eastAsia="Times New Roman" w:hAnsi="Verdana" w:cs="Times New Roman"/>
          <w:color w:val="000000"/>
          <w:kern w:val="0"/>
          <w:sz w:val="24"/>
          <w:szCs w:val="24"/>
          <w:lang w:eastAsia="tr-TR"/>
          <w14:ligatures w14:val="none"/>
        </w:rPr>
        <w:tab/>
      </w:r>
      <w:r w:rsidR="00850C5D" w:rsidRPr="002A3263">
        <w:rPr>
          <w:rFonts w:ascii="Verdana" w:eastAsia="Times New Roman" w:hAnsi="Verdana" w:cs="Times New Roman"/>
          <w:color w:val="000000"/>
          <w:kern w:val="0"/>
          <w:sz w:val="24"/>
          <w:szCs w:val="24"/>
          <w:lang w:eastAsia="tr-TR"/>
          <w14:ligatures w14:val="none"/>
        </w:rPr>
        <w:tab/>
      </w:r>
      <w:r w:rsidR="00850C5D" w:rsidRPr="002A3263">
        <w:rPr>
          <w:rFonts w:ascii="Verdana" w:eastAsia="Times New Roman" w:hAnsi="Verdana" w:cs="Times New Roman"/>
          <w:color w:val="000000"/>
          <w:kern w:val="0"/>
          <w:sz w:val="24"/>
          <w:szCs w:val="24"/>
          <w:lang w:eastAsia="tr-TR"/>
          <w14:ligatures w14:val="none"/>
        </w:rPr>
        <w:tab/>
      </w:r>
      <w:r w:rsidR="00850C5D" w:rsidRPr="002A3263">
        <w:rPr>
          <w:rFonts w:ascii="Verdana" w:eastAsia="Times New Roman" w:hAnsi="Verdana" w:cs="Times New Roman"/>
          <w:color w:val="000000"/>
          <w:kern w:val="0"/>
          <w:sz w:val="24"/>
          <w:szCs w:val="24"/>
          <w:lang w:eastAsia="tr-TR"/>
          <w14:ligatures w14:val="none"/>
        </w:rPr>
        <w:tab/>
      </w:r>
    </w:p>
    <w:p w14:paraId="0F498BD2" w14:textId="77777777" w:rsidR="00850C5D" w:rsidRDefault="00850C5D" w:rsidP="00CC19B9">
      <w:pPr>
        <w:spacing w:after="100" w:afterAutospacing="1" w:line="240" w:lineRule="auto"/>
        <w:jc w:val="both"/>
        <w:rPr>
          <w:rFonts w:ascii="Verdana" w:eastAsia="Times New Roman" w:hAnsi="Verdana" w:cs="Times New Roman"/>
          <w:color w:val="000000"/>
          <w:kern w:val="0"/>
          <w:sz w:val="24"/>
          <w:szCs w:val="24"/>
          <w:lang w:eastAsia="tr-TR"/>
          <w14:ligatures w14:val="none"/>
        </w:rPr>
      </w:pPr>
    </w:p>
    <w:p w14:paraId="6D2198DC" w14:textId="77777777" w:rsidR="00FC6F0B" w:rsidRDefault="00FC6F0B" w:rsidP="00CC19B9">
      <w:pPr>
        <w:spacing w:after="100" w:afterAutospacing="1" w:line="240" w:lineRule="auto"/>
        <w:jc w:val="both"/>
        <w:rPr>
          <w:rFonts w:ascii="Verdana" w:eastAsia="Times New Roman" w:hAnsi="Verdana" w:cs="Times New Roman"/>
          <w:color w:val="000000"/>
          <w:kern w:val="0"/>
          <w:sz w:val="24"/>
          <w:szCs w:val="24"/>
          <w:lang w:eastAsia="tr-TR"/>
          <w14:ligatures w14:val="none"/>
        </w:rPr>
      </w:pPr>
    </w:p>
    <w:p w14:paraId="32218DE4" w14:textId="77777777" w:rsidR="00FC6F0B" w:rsidRDefault="00FC6F0B" w:rsidP="00CC19B9">
      <w:pPr>
        <w:spacing w:after="100" w:afterAutospacing="1" w:line="240" w:lineRule="auto"/>
        <w:jc w:val="both"/>
        <w:rPr>
          <w:rFonts w:ascii="Verdana" w:eastAsia="Times New Roman" w:hAnsi="Verdana" w:cs="Times New Roman"/>
          <w:color w:val="000000"/>
          <w:kern w:val="0"/>
          <w:sz w:val="24"/>
          <w:szCs w:val="24"/>
          <w:lang w:eastAsia="tr-TR"/>
          <w14:ligatures w14:val="none"/>
        </w:rPr>
      </w:pPr>
    </w:p>
    <w:p w14:paraId="47F6554E" w14:textId="77777777" w:rsidR="00FC6F0B" w:rsidRDefault="00FC6F0B" w:rsidP="00CC19B9">
      <w:pPr>
        <w:spacing w:after="100" w:afterAutospacing="1" w:line="240" w:lineRule="auto"/>
        <w:jc w:val="both"/>
        <w:rPr>
          <w:rFonts w:ascii="Verdana" w:eastAsia="Times New Roman" w:hAnsi="Verdana" w:cs="Times New Roman"/>
          <w:color w:val="000000"/>
          <w:kern w:val="0"/>
          <w:sz w:val="24"/>
          <w:szCs w:val="24"/>
          <w:lang w:eastAsia="tr-TR"/>
          <w14:ligatures w14:val="none"/>
        </w:rPr>
      </w:pPr>
    </w:p>
    <w:p w14:paraId="5FB1CE5F" w14:textId="77777777" w:rsidR="00FC6F0B" w:rsidRDefault="00FC6F0B" w:rsidP="00CC19B9">
      <w:pPr>
        <w:spacing w:after="100" w:afterAutospacing="1" w:line="240" w:lineRule="auto"/>
        <w:jc w:val="both"/>
        <w:rPr>
          <w:rFonts w:ascii="Verdana" w:eastAsia="Times New Roman" w:hAnsi="Verdana" w:cs="Times New Roman"/>
          <w:color w:val="000000"/>
          <w:kern w:val="0"/>
          <w:sz w:val="24"/>
          <w:szCs w:val="24"/>
          <w:lang w:eastAsia="tr-TR"/>
          <w14:ligatures w14:val="none"/>
        </w:rPr>
      </w:pPr>
    </w:p>
    <w:p w14:paraId="157E0C7F" w14:textId="77777777" w:rsidR="00FC6F0B" w:rsidRDefault="00FC6F0B" w:rsidP="00CC19B9">
      <w:pPr>
        <w:spacing w:after="100" w:afterAutospacing="1" w:line="240" w:lineRule="auto"/>
        <w:jc w:val="both"/>
        <w:rPr>
          <w:rFonts w:ascii="Verdana" w:eastAsia="Times New Roman" w:hAnsi="Verdana" w:cs="Times New Roman"/>
          <w:color w:val="000000"/>
          <w:kern w:val="0"/>
          <w:sz w:val="24"/>
          <w:szCs w:val="24"/>
          <w:lang w:eastAsia="tr-TR"/>
          <w14:ligatures w14:val="none"/>
        </w:rPr>
      </w:pPr>
    </w:p>
    <w:p w14:paraId="0F408833" w14:textId="77777777" w:rsidR="00FC6F0B" w:rsidRDefault="00FC6F0B" w:rsidP="00CC19B9">
      <w:pPr>
        <w:spacing w:after="100" w:afterAutospacing="1" w:line="240" w:lineRule="auto"/>
        <w:jc w:val="both"/>
        <w:rPr>
          <w:rFonts w:ascii="Verdana" w:eastAsia="Times New Roman" w:hAnsi="Verdana" w:cs="Times New Roman"/>
          <w:color w:val="000000"/>
          <w:kern w:val="0"/>
          <w:sz w:val="24"/>
          <w:szCs w:val="24"/>
          <w:lang w:eastAsia="tr-TR"/>
          <w14:ligatures w14:val="none"/>
        </w:rPr>
      </w:pPr>
    </w:p>
    <w:p w14:paraId="0F093BB7" w14:textId="77777777" w:rsidR="00FC6F0B" w:rsidRDefault="00FC6F0B" w:rsidP="00CC19B9">
      <w:pPr>
        <w:spacing w:after="100" w:afterAutospacing="1" w:line="240" w:lineRule="auto"/>
        <w:jc w:val="both"/>
        <w:rPr>
          <w:rFonts w:ascii="Verdana" w:eastAsia="Times New Roman" w:hAnsi="Verdana" w:cs="Times New Roman"/>
          <w:color w:val="000000"/>
          <w:kern w:val="0"/>
          <w:sz w:val="24"/>
          <w:szCs w:val="24"/>
          <w:lang w:eastAsia="tr-TR"/>
          <w14:ligatures w14:val="none"/>
        </w:rPr>
      </w:pPr>
    </w:p>
    <w:p w14:paraId="13D66007" w14:textId="77777777" w:rsidR="00FC6F0B" w:rsidRDefault="00FC6F0B" w:rsidP="00CC19B9">
      <w:pPr>
        <w:spacing w:after="100" w:afterAutospacing="1" w:line="240" w:lineRule="auto"/>
        <w:jc w:val="both"/>
        <w:rPr>
          <w:rFonts w:ascii="Verdana" w:eastAsia="Times New Roman" w:hAnsi="Verdana" w:cs="Times New Roman"/>
          <w:color w:val="000000"/>
          <w:kern w:val="0"/>
          <w:sz w:val="24"/>
          <w:szCs w:val="24"/>
          <w:lang w:eastAsia="tr-TR"/>
          <w14:ligatures w14:val="none"/>
        </w:rPr>
      </w:pPr>
    </w:p>
    <w:p w14:paraId="24CEA094" w14:textId="77777777" w:rsidR="00FC6F0B" w:rsidRDefault="00FC6F0B" w:rsidP="00CC19B9">
      <w:pPr>
        <w:spacing w:after="100" w:afterAutospacing="1" w:line="240" w:lineRule="auto"/>
        <w:jc w:val="both"/>
        <w:rPr>
          <w:rFonts w:ascii="Verdana" w:eastAsia="Times New Roman" w:hAnsi="Verdana" w:cs="Times New Roman"/>
          <w:color w:val="000000"/>
          <w:kern w:val="0"/>
          <w:sz w:val="24"/>
          <w:szCs w:val="24"/>
          <w:lang w:eastAsia="tr-TR"/>
          <w14:ligatures w14:val="none"/>
        </w:rPr>
      </w:pPr>
    </w:p>
    <w:p w14:paraId="74CB8E4F" w14:textId="77777777" w:rsidR="00FC6F0B" w:rsidRDefault="00FC6F0B" w:rsidP="00CC19B9">
      <w:pPr>
        <w:spacing w:after="100" w:afterAutospacing="1" w:line="240" w:lineRule="auto"/>
        <w:jc w:val="both"/>
        <w:rPr>
          <w:rFonts w:ascii="Verdana" w:eastAsia="Times New Roman" w:hAnsi="Verdana" w:cs="Times New Roman"/>
          <w:color w:val="000000"/>
          <w:kern w:val="0"/>
          <w:sz w:val="24"/>
          <w:szCs w:val="24"/>
          <w:lang w:eastAsia="tr-TR"/>
          <w14:ligatures w14:val="none"/>
        </w:rPr>
      </w:pPr>
    </w:p>
    <w:p w14:paraId="3A11EA48" w14:textId="77777777" w:rsidR="00FC6F0B" w:rsidRPr="00E74AFE" w:rsidRDefault="00FC6F0B" w:rsidP="00FC6F0B">
      <w:pPr>
        <w:spacing w:after="0" w:line="240" w:lineRule="auto"/>
        <w:ind w:firstLine="12"/>
        <w:jc w:val="center"/>
        <w:rPr>
          <w:rFonts w:ascii="Verdana" w:hAnsi="Verdana"/>
          <w:b/>
        </w:rPr>
      </w:pPr>
      <w:r w:rsidRPr="00E74AFE">
        <w:rPr>
          <w:rFonts w:ascii="Verdana" w:hAnsi="Verdana"/>
          <w:b/>
        </w:rPr>
        <w:t>BELEDİYE MECLİSİ BAŞKANLIĞINA</w:t>
      </w:r>
    </w:p>
    <w:p w14:paraId="5C55ADB6" w14:textId="26663D10" w:rsidR="00FC6F0B" w:rsidRDefault="00FC6F0B" w:rsidP="00FC6F0B">
      <w:pPr>
        <w:spacing w:after="0" w:line="240" w:lineRule="auto"/>
        <w:jc w:val="center"/>
        <w:rPr>
          <w:rFonts w:ascii="Verdana" w:hAnsi="Verdana"/>
          <w:b/>
        </w:rPr>
      </w:pPr>
      <w:r w:rsidRPr="00E74AFE">
        <w:rPr>
          <w:rFonts w:ascii="Verdana" w:hAnsi="Verdana"/>
          <w:b/>
        </w:rPr>
        <w:t>(İmar Komisyonu</w:t>
      </w:r>
      <w:r>
        <w:rPr>
          <w:rFonts w:ascii="Verdana" w:hAnsi="Verdana"/>
          <w:b/>
        </w:rPr>
        <w:t xml:space="preserve"> Bilgi </w:t>
      </w:r>
      <w:r w:rsidRPr="00E74AFE">
        <w:rPr>
          <w:rFonts w:ascii="Verdana" w:hAnsi="Verdana"/>
          <w:b/>
        </w:rPr>
        <w:t>Raporu)</w:t>
      </w:r>
    </w:p>
    <w:p w14:paraId="6C4756D9" w14:textId="77777777" w:rsidR="00FC6F0B" w:rsidRPr="00E74AFE" w:rsidRDefault="00FC6F0B" w:rsidP="00FC6F0B">
      <w:pPr>
        <w:jc w:val="both"/>
      </w:pPr>
    </w:p>
    <w:p w14:paraId="07DBA537" w14:textId="77777777" w:rsidR="00FC6F0B" w:rsidRPr="00FC6F0B" w:rsidRDefault="00FC6F0B" w:rsidP="00FC6F0B">
      <w:pPr>
        <w:pStyle w:val="ListeParagraf"/>
        <w:spacing w:after="0" w:line="240" w:lineRule="auto"/>
        <w:ind w:left="0" w:firstLine="696"/>
        <w:jc w:val="both"/>
        <w:rPr>
          <w:rFonts w:ascii="Verdana" w:eastAsia="Times New Roman" w:hAnsi="Verdana" w:cs="Times New Roman"/>
          <w:color w:val="000000"/>
          <w:kern w:val="0"/>
          <w:sz w:val="24"/>
          <w:szCs w:val="24"/>
          <w:lang w:eastAsia="tr-TR"/>
          <w14:ligatures w14:val="none"/>
        </w:rPr>
      </w:pPr>
    </w:p>
    <w:p w14:paraId="338A60C8" w14:textId="77777777" w:rsidR="00FC6F0B" w:rsidRDefault="00FC6F0B" w:rsidP="00FC6F0B">
      <w:pPr>
        <w:pStyle w:val="ListeParagraf"/>
        <w:spacing w:after="0" w:line="240" w:lineRule="auto"/>
        <w:ind w:left="0" w:firstLine="696"/>
        <w:jc w:val="both"/>
        <w:rPr>
          <w:rFonts w:ascii="Verdana" w:eastAsia="Times New Roman" w:hAnsi="Verdana" w:cs="Times New Roman"/>
          <w:color w:val="000000"/>
          <w:kern w:val="0"/>
          <w:sz w:val="24"/>
          <w:szCs w:val="24"/>
          <w:lang w:eastAsia="tr-TR"/>
          <w14:ligatures w14:val="none"/>
        </w:rPr>
      </w:pPr>
      <w:r w:rsidRPr="00FC6F0B">
        <w:rPr>
          <w:rFonts w:ascii="Verdana" w:eastAsia="Times New Roman" w:hAnsi="Verdana" w:cs="Times New Roman"/>
          <w:color w:val="000000"/>
          <w:kern w:val="0"/>
          <w:sz w:val="24"/>
          <w:szCs w:val="24"/>
          <w:lang w:eastAsia="tr-TR"/>
          <w14:ligatures w14:val="none"/>
        </w:rPr>
        <w:tab/>
        <w:t xml:space="preserve">03.11.2025 tarihli Meclis birleşiminde </w:t>
      </w:r>
      <w:r>
        <w:rPr>
          <w:rFonts w:ascii="Verdana" w:eastAsia="Times New Roman" w:hAnsi="Verdana" w:cs="Times New Roman"/>
          <w:color w:val="000000"/>
          <w:kern w:val="0"/>
          <w:sz w:val="24"/>
          <w:szCs w:val="24"/>
          <w:lang w:eastAsia="tr-TR"/>
          <w14:ligatures w14:val="none"/>
        </w:rPr>
        <w:t>k</w:t>
      </w:r>
      <w:r w:rsidRPr="00FC6F0B">
        <w:rPr>
          <w:rFonts w:ascii="Verdana" w:eastAsia="Times New Roman" w:hAnsi="Verdana" w:cs="Times New Roman"/>
          <w:color w:val="000000"/>
          <w:kern w:val="0"/>
          <w:sz w:val="24"/>
          <w:szCs w:val="24"/>
          <w:lang w:eastAsia="tr-TR"/>
          <w14:ligatures w14:val="none"/>
        </w:rPr>
        <w:t xml:space="preserve">omisyonumuza havale edilen; </w:t>
      </w:r>
    </w:p>
    <w:p w14:paraId="10ED3706" w14:textId="77777777" w:rsidR="00FC6F0B" w:rsidRDefault="00FC6F0B" w:rsidP="00FC6F0B">
      <w:pPr>
        <w:pStyle w:val="ListeParagraf"/>
        <w:spacing w:after="0" w:line="240" w:lineRule="auto"/>
        <w:ind w:left="0" w:firstLine="696"/>
        <w:jc w:val="both"/>
        <w:rPr>
          <w:rFonts w:ascii="Verdana" w:eastAsia="Times New Roman" w:hAnsi="Verdana" w:cs="Times New Roman"/>
          <w:color w:val="000000"/>
          <w:kern w:val="0"/>
          <w:sz w:val="24"/>
          <w:szCs w:val="24"/>
          <w:lang w:eastAsia="tr-TR"/>
          <w14:ligatures w14:val="none"/>
        </w:rPr>
      </w:pPr>
    </w:p>
    <w:p w14:paraId="4FBEC882" w14:textId="77777777" w:rsidR="005A6C49" w:rsidRPr="00FC6F0B" w:rsidRDefault="00FC6F0B" w:rsidP="005A6C49">
      <w:pPr>
        <w:pStyle w:val="ListeParagraf"/>
        <w:spacing w:after="0" w:line="240" w:lineRule="auto"/>
        <w:ind w:left="0" w:firstLine="696"/>
        <w:jc w:val="both"/>
        <w:rPr>
          <w:rFonts w:ascii="Verdana" w:eastAsia="Times New Roman" w:hAnsi="Verdana" w:cs="Times New Roman"/>
          <w:color w:val="000000"/>
          <w:kern w:val="0"/>
          <w:sz w:val="24"/>
          <w:szCs w:val="24"/>
          <w:lang w:eastAsia="tr-TR"/>
          <w14:ligatures w14:val="none"/>
        </w:rPr>
      </w:pPr>
      <w:r>
        <w:rPr>
          <w:rFonts w:ascii="Verdana" w:eastAsia="Times New Roman" w:hAnsi="Verdana" w:cs="Times New Roman"/>
          <w:color w:val="000000"/>
          <w:kern w:val="0"/>
          <w:sz w:val="24"/>
          <w:szCs w:val="24"/>
          <w:lang w:eastAsia="tr-TR"/>
          <w14:ligatures w14:val="none"/>
        </w:rPr>
        <w:t>1.</w:t>
      </w:r>
      <w:r>
        <w:rPr>
          <w:rFonts w:ascii="Verdana" w:eastAsia="Times New Roman" w:hAnsi="Verdana" w:cs="Times New Roman"/>
          <w:color w:val="000000"/>
          <w:kern w:val="0"/>
          <w:sz w:val="24"/>
          <w:szCs w:val="24"/>
          <w:lang w:eastAsia="tr-TR"/>
          <w14:ligatures w14:val="none"/>
        </w:rPr>
        <w:tab/>
      </w:r>
      <w:r w:rsidR="005A6C49" w:rsidRPr="00FC6F0B">
        <w:rPr>
          <w:rFonts w:ascii="Verdana" w:eastAsia="Times New Roman" w:hAnsi="Verdana" w:cs="Times New Roman"/>
          <w:color w:val="000000"/>
          <w:kern w:val="0"/>
          <w:sz w:val="24"/>
          <w:szCs w:val="24"/>
          <w:lang w:eastAsia="tr-TR"/>
          <w14:ligatures w14:val="none"/>
        </w:rPr>
        <w:t xml:space="preserve">İmar ve Şehircilik Müdürlüğü’nün 23.10.2025 tarihli ve 153717 sayılı, Zonguldak İli, Merkez İlçesi, </w:t>
      </w:r>
      <w:proofErr w:type="spellStart"/>
      <w:r w:rsidR="005A6C49" w:rsidRPr="00FC6F0B">
        <w:rPr>
          <w:rFonts w:ascii="Verdana" w:eastAsia="Times New Roman" w:hAnsi="Verdana" w:cs="Times New Roman"/>
          <w:color w:val="000000"/>
          <w:kern w:val="0"/>
          <w:sz w:val="24"/>
          <w:szCs w:val="24"/>
          <w:lang w:eastAsia="tr-TR"/>
          <w14:ligatures w14:val="none"/>
        </w:rPr>
        <w:t>Çınartepe</w:t>
      </w:r>
      <w:proofErr w:type="spellEnd"/>
      <w:r w:rsidR="005A6C49" w:rsidRPr="00FC6F0B">
        <w:rPr>
          <w:rFonts w:ascii="Verdana" w:eastAsia="Times New Roman" w:hAnsi="Verdana" w:cs="Times New Roman"/>
          <w:color w:val="000000"/>
          <w:kern w:val="0"/>
          <w:sz w:val="24"/>
          <w:szCs w:val="24"/>
          <w:lang w:eastAsia="tr-TR"/>
          <w14:ligatures w14:val="none"/>
        </w:rPr>
        <w:t xml:space="preserve"> Mahallesi, 567 ada 28 ve 29 </w:t>
      </w:r>
      <w:proofErr w:type="spellStart"/>
      <w:r w:rsidR="005A6C49" w:rsidRPr="00FC6F0B">
        <w:rPr>
          <w:rFonts w:ascii="Verdana" w:eastAsia="Times New Roman" w:hAnsi="Verdana" w:cs="Times New Roman"/>
          <w:color w:val="000000"/>
          <w:kern w:val="0"/>
          <w:sz w:val="24"/>
          <w:szCs w:val="24"/>
          <w:lang w:eastAsia="tr-TR"/>
          <w14:ligatures w14:val="none"/>
        </w:rPr>
        <w:t>nolu</w:t>
      </w:r>
      <w:proofErr w:type="spellEnd"/>
      <w:r w:rsidR="005A6C49" w:rsidRPr="00FC6F0B">
        <w:rPr>
          <w:rFonts w:ascii="Verdana" w:eastAsia="Times New Roman" w:hAnsi="Verdana" w:cs="Times New Roman"/>
          <w:color w:val="000000"/>
          <w:kern w:val="0"/>
          <w:sz w:val="24"/>
          <w:szCs w:val="24"/>
          <w:lang w:eastAsia="tr-TR"/>
          <w14:ligatures w14:val="none"/>
        </w:rPr>
        <w:t xml:space="preserve"> parsellerin bir kısmına yönelik çizilen 1/5000 ölçekli Nazım İmar Planı Değişikliği, </w:t>
      </w:r>
    </w:p>
    <w:p w14:paraId="6F36335C" w14:textId="651F0D19" w:rsidR="005A6C49" w:rsidRDefault="005A6C49" w:rsidP="00FC6F0B">
      <w:pPr>
        <w:pStyle w:val="ListeParagraf"/>
        <w:spacing w:after="0" w:line="240" w:lineRule="auto"/>
        <w:ind w:left="0" w:firstLine="696"/>
        <w:jc w:val="both"/>
        <w:rPr>
          <w:rFonts w:ascii="Verdana" w:eastAsia="Times New Roman" w:hAnsi="Verdana" w:cs="Times New Roman"/>
          <w:color w:val="000000"/>
          <w:kern w:val="0"/>
          <w:sz w:val="24"/>
          <w:szCs w:val="24"/>
          <w:lang w:eastAsia="tr-TR"/>
          <w14:ligatures w14:val="none"/>
        </w:rPr>
      </w:pPr>
    </w:p>
    <w:p w14:paraId="19BB221A" w14:textId="77777777" w:rsidR="005A6C49" w:rsidRDefault="005A6C49" w:rsidP="00FC6F0B">
      <w:pPr>
        <w:pStyle w:val="ListeParagraf"/>
        <w:spacing w:after="0" w:line="240" w:lineRule="auto"/>
        <w:ind w:left="0" w:firstLine="696"/>
        <w:jc w:val="both"/>
        <w:rPr>
          <w:rFonts w:ascii="Verdana" w:eastAsia="Times New Roman" w:hAnsi="Verdana" w:cs="Times New Roman"/>
          <w:color w:val="000000"/>
          <w:kern w:val="0"/>
          <w:sz w:val="24"/>
          <w:szCs w:val="24"/>
          <w:lang w:eastAsia="tr-TR"/>
          <w14:ligatures w14:val="none"/>
        </w:rPr>
      </w:pPr>
    </w:p>
    <w:p w14:paraId="52565E8D" w14:textId="284B8067" w:rsidR="00FC6F0B" w:rsidRDefault="005A6C49" w:rsidP="00FC6F0B">
      <w:pPr>
        <w:pStyle w:val="ListeParagraf"/>
        <w:spacing w:after="0" w:line="240" w:lineRule="auto"/>
        <w:ind w:left="0" w:firstLine="696"/>
        <w:jc w:val="both"/>
        <w:rPr>
          <w:rFonts w:ascii="Verdana" w:eastAsia="Times New Roman" w:hAnsi="Verdana" w:cs="Times New Roman"/>
          <w:color w:val="000000"/>
          <w:kern w:val="0"/>
          <w:sz w:val="24"/>
          <w:szCs w:val="24"/>
          <w:lang w:eastAsia="tr-TR"/>
          <w14:ligatures w14:val="none"/>
        </w:rPr>
      </w:pPr>
      <w:r>
        <w:rPr>
          <w:rFonts w:ascii="Verdana" w:eastAsia="Times New Roman" w:hAnsi="Verdana" w:cs="Times New Roman"/>
          <w:color w:val="000000"/>
          <w:kern w:val="0"/>
          <w:sz w:val="24"/>
          <w:szCs w:val="24"/>
          <w:lang w:eastAsia="tr-TR"/>
          <w14:ligatures w14:val="none"/>
        </w:rPr>
        <w:t>2.</w:t>
      </w:r>
      <w:r>
        <w:rPr>
          <w:rFonts w:ascii="Verdana" w:eastAsia="Times New Roman" w:hAnsi="Verdana" w:cs="Times New Roman"/>
          <w:color w:val="000000"/>
          <w:kern w:val="0"/>
          <w:sz w:val="24"/>
          <w:szCs w:val="24"/>
          <w:lang w:eastAsia="tr-TR"/>
          <w14:ligatures w14:val="none"/>
        </w:rPr>
        <w:tab/>
      </w:r>
      <w:r w:rsidR="00FC6F0B" w:rsidRPr="00FC6F0B">
        <w:rPr>
          <w:rFonts w:ascii="Verdana" w:eastAsia="Times New Roman" w:hAnsi="Verdana" w:cs="Times New Roman"/>
          <w:color w:val="000000"/>
          <w:kern w:val="0"/>
          <w:sz w:val="24"/>
          <w:szCs w:val="24"/>
          <w:lang w:eastAsia="tr-TR"/>
          <w14:ligatures w14:val="none"/>
        </w:rPr>
        <w:t xml:space="preserve">İmar ve Şehircilik Müdürlüğü’nün 23.10.2025 tarihli ve 153716 sayılı, Zonguldak İli, Merkez İlçesi, </w:t>
      </w:r>
      <w:proofErr w:type="spellStart"/>
      <w:r w:rsidR="00FC6F0B" w:rsidRPr="00FC6F0B">
        <w:rPr>
          <w:rFonts w:ascii="Verdana" w:eastAsia="Times New Roman" w:hAnsi="Verdana" w:cs="Times New Roman"/>
          <w:color w:val="000000"/>
          <w:kern w:val="0"/>
          <w:sz w:val="24"/>
          <w:szCs w:val="24"/>
          <w:lang w:eastAsia="tr-TR"/>
          <w14:ligatures w14:val="none"/>
        </w:rPr>
        <w:t>Çınartepe</w:t>
      </w:r>
      <w:proofErr w:type="spellEnd"/>
      <w:r w:rsidR="00FC6F0B" w:rsidRPr="00FC6F0B">
        <w:rPr>
          <w:rFonts w:ascii="Verdana" w:eastAsia="Times New Roman" w:hAnsi="Verdana" w:cs="Times New Roman"/>
          <w:color w:val="000000"/>
          <w:kern w:val="0"/>
          <w:sz w:val="24"/>
          <w:szCs w:val="24"/>
          <w:lang w:eastAsia="tr-TR"/>
          <w14:ligatures w14:val="none"/>
        </w:rPr>
        <w:t xml:space="preserve"> Mahallesi, 567 ada 28 ve 29 </w:t>
      </w:r>
      <w:proofErr w:type="spellStart"/>
      <w:r w:rsidR="00FC6F0B" w:rsidRPr="00FC6F0B">
        <w:rPr>
          <w:rFonts w:ascii="Verdana" w:eastAsia="Times New Roman" w:hAnsi="Verdana" w:cs="Times New Roman"/>
          <w:color w:val="000000"/>
          <w:kern w:val="0"/>
          <w:sz w:val="24"/>
          <w:szCs w:val="24"/>
          <w:lang w:eastAsia="tr-TR"/>
          <w14:ligatures w14:val="none"/>
        </w:rPr>
        <w:t>nolu</w:t>
      </w:r>
      <w:proofErr w:type="spellEnd"/>
      <w:r w:rsidR="00FC6F0B" w:rsidRPr="00FC6F0B">
        <w:rPr>
          <w:rFonts w:ascii="Verdana" w:eastAsia="Times New Roman" w:hAnsi="Verdana" w:cs="Times New Roman"/>
          <w:color w:val="000000"/>
          <w:kern w:val="0"/>
          <w:sz w:val="24"/>
          <w:szCs w:val="24"/>
          <w:lang w:eastAsia="tr-TR"/>
          <w14:ligatures w14:val="none"/>
        </w:rPr>
        <w:t xml:space="preserve"> parsellerin bir kısmına yönelik çizilen 1/1000 ölçekli Uygulama İmar Planı Değişikliği</w:t>
      </w:r>
      <w:r w:rsidR="00FC6F0B">
        <w:rPr>
          <w:rFonts w:ascii="Verdana" w:eastAsia="Times New Roman" w:hAnsi="Verdana" w:cs="Times New Roman"/>
          <w:color w:val="000000"/>
          <w:kern w:val="0"/>
          <w:sz w:val="24"/>
          <w:szCs w:val="24"/>
          <w:lang w:eastAsia="tr-TR"/>
          <w14:ligatures w14:val="none"/>
        </w:rPr>
        <w:t xml:space="preserve">, </w:t>
      </w:r>
    </w:p>
    <w:p w14:paraId="0337F17D" w14:textId="77777777" w:rsidR="005A6C49" w:rsidRDefault="005A6C49" w:rsidP="00FC6F0B">
      <w:pPr>
        <w:tabs>
          <w:tab w:val="left" w:pos="720"/>
          <w:tab w:val="left" w:pos="1134"/>
          <w:tab w:val="left" w:pos="3544"/>
          <w:tab w:val="left" w:pos="4956"/>
          <w:tab w:val="left" w:pos="7371"/>
        </w:tabs>
        <w:jc w:val="both"/>
        <w:rPr>
          <w:rFonts w:ascii="Verdana" w:eastAsia="Times New Roman" w:hAnsi="Verdana" w:cs="Times New Roman"/>
          <w:color w:val="000000"/>
          <w:kern w:val="0"/>
          <w:sz w:val="24"/>
          <w:szCs w:val="24"/>
          <w:lang w:eastAsia="tr-TR"/>
          <w14:ligatures w14:val="none"/>
        </w:rPr>
      </w:pPr>
    </w:p>
    <w:p w14:paraId="7FE97A4A" w14:textId="7389A97C" w:rsidR="00FC6F0B" w:rsidRPr="00FC6F0B" w:rsidRDefault="00FC6F0B" w:rsidP="00FC6F0B">
      <w:pPr>
        <w:tabs>
          <w:tab w:val="left" w:pos="720"/>
          <w:tab w:val="left" w:pos="1134"/>
          <w:tab w:val="left" w:pos="3544"/>
          <w:tab w:val="left" w:pos="4956"/>
          <w:tab w:val="left" w:pos="7371"/>
        </w:tabs>
        <w:jc w:val="both"/>
        <w:rPr>
          <w:rFonts w:ascii="Verdana" w:eastAsia="Times New Roman" w:hAnsi="Verdana" w:cs="Times New Roman"/>
          <w:color w:val="000000"/>
          <w:kern w:val="0"/>
          <w:sz w:val="24"/>
          <w:szCs w:val="24"/>
          <w:lang w:eastAsia="tr-TR"/>
          <w14:ligatures w14:val="none"/>
        </w:rPr>
      </w:pPr>
      <w:r w:rsidRPr="00FC6F0B">
        <w:rPr>
          <w:rFonts w:ascii="Verdana" w:eastAsia="Times New Roman" w:hAnsi="Verdana" w:cs="Times New Roman"/>
          <w:color w:val="000000"/>
          <w:kern w:val="0"/>
          <w:sz w:val="24"/>
          <w:szCs w:val="24"/>
          <w:lang w:eastAsia="tr-TR"/>
          <w14:ligatures w14:val="none"/>
        </w:rPr>
        <w:tab/>
        <w:t xml:space="preserve">talepleri </w:t>
      </w:r>
      <w:r>
        <w:rPr>
          <w:rFonts w:ascii="Verdana" w:eastAsia="Times New Roman" w:hAnsi="Verdana" w:cs="Times New Roman"/>
          <w:color w:val="000000"/>
          <w:kern w:val="0"/>
          <w:sz w:val="24"/>
          <w:szCs w:val="24"/>
          <w:lang w:eastAsia="tr-TR"/>
          <w14:ligatures w14:val="none"/>
        </w:rPr>
        <w:t>ile</w:t>
      </w:r>
      <w:r w:rsidRPr="00FC6F0B">
        <w:rPr>
          <w:rFonts w:ascii="Verdana" w:eastAsia="Times New Roman" w:hAnsi="Verdana" w:cs="Times New Roman"/>
          <w:color w:val="000000"/>
          <w:kern w:val="0"/>
          <w:sz w:val="24"/>
          <w:szCs w:val="24"/>
          <w:lang w:eastAsia="tr-TR"/>
          <w14:ligatures w14:val="none"/>
        </w:rPr>
        <w:t xml:space="preserve"> ilgili gerekli çalışmaların tamamlanabilmesi için, 10 güne kadar kullanabileceğimiz yasal çalışma günlerimizin kullanılmasına komisyonumuzca oybirliği ile karar verilmiş olup,</w:t>
      </w:r>
    </w:p>
    <w:p w14:paraId="778C24E0" w14:textId="77777777" w:rsidR="00FC6F0B" w:rsidRDefault="00FC6F0B" w:rsidP="00FC6F0B">
      <w:pPr>
        <w:tabs>
          <w:tab w:val="left" w:pos="720"/>
          <w:tab w:val="left" w:pos="1134"/>
          <w:tab w:val="left" w:pos="3544"/>
          <w:tab w:val="left" w:pos="4956"/>
          <w:tab w:val="left" w:pos="7371"/>
        </w:tabs>
        <w:jc w:val="both"/>
        <w:rPr>
          <w:rFonts w:ascii="Verdana" w:eastAsia="Times New Roman" w:hAnsi="Verdana" w:cs="Times New Roman"/>
          <w:color w:val="000000"/>
          <w:kern w:val="0"/>
          <w:sz w:val="24"/>
          <w:szCs w:val="24"/>
          <w:lang w:eastAsia="tr-TR"/>
          <w14:ligatures w14:val="none"/>
        </w:rPr>
      </w:pPr>
      <w:r w:rsidRPr="00FC6F0B">
        <w:rPr>
          <w:rFonts w:ascii="Verdana" w:eastAsia="Times New Roman" w:hAnsi="Verdana" w:cs="Times New Roman"/>
          <w:color w:val="000000"/>
          <w:kern w:val="0"/>
          <w:sz w:val="24"/>
          <w:szCs w:val="24"/>
          <w:lang w:eastAsia="tr-TR"/>
          <w14:ligatures w14:val="none"/>
        </w:rPr>
        <w:tab/>
        <w:t xml:space="preserve">Belediye Meclisimize bilgi olarak arz ederiz. </w:t>
      </w:r>
      <w:r>
        <w:rPr>
          <w:rFonts w:ascii="Verdana" w:eastAsia="Times New Roman" w:hAnsi="Verdana" w:cs="Times New Roman"/>
          <w:color w:val="000000"/>
          <w:kern w:val="0"/>
          <w:sz w:val="24"/>
          <w:szCs w:val="24"/>
          <w:lang w:eastAsia="tr-TR"/>
          <w14:ligatures w14:val="none"/>
        </w:rPr>
        <w:t>12.11.2025</w:t>
      </w:r>
      <w:r w:rsidRPr="00FC6F0B">
        <w:rPr>
          <w:rFonts w:ascii="Verdana" w:eastAsia="Times New Roman" w:hAnsi="Verdana" w:cs="Times New Roman"/>
          <w:color w:val="000000"/>
          <w:kern w:val="0"/>
          <w:sz w:val="24"/>
          <w:szCs w:val="24"/>
          <w:lang w:eastAsia="tr-TR"/>
          <w14:ligatures w14:val="none"/>
        </w:rPr>
        <w:t xml:space="preserve">  </w:t>
      </w:r>
    </w:p>
    <w:p w14:paraId="1321BCAC" w14:textId="77777777" w:rsidR="00FC6F0B" w:rsidRDefault="00FC6F0B" w:rsidP="00FC6F0B">
      <w:pPr>
        <w:tabs>
          <w:tab w:val="left" w:pos="720"/>
          <w:tab w:val="left" w:pos="1134"/>
          <w:tab w:val="left" w:pos="3544"/>
          <w:tab w:val="left" w:pos="4956"/>
          <w:tab w:val="left" w:pos="7371"/>
        </w:tabs>
        <w:jc w:val="both"/>
        <w:rPr>
          <w:rFonts w:ascii="Verdana" w:eastAsia="Times New Roman" w:hAnsi="Verdana" w:cs="Times New Roman"/>
          <w:color w:val="000000"/>
          <w:kern w:val="0"/>
          <w:sz w:val="24"/>
          <w:szCs w:val="24"/>
          <w:lang w:eastAsia="tr-TR"/>
          <w14:ligatures w14:val="none"/>
        </w:rPr>
      </w:pPr>
    </w:p>
    <w:p w14:paraId="594CC65C" w14:textId="566F9E88" w:rsidR="00FC6F0B" w:rsidRPr="00FC6F0B" w:rsidRDefault="00FC6F0B" w:rsidP="00FC6F0B">
      <w:pPr>
        <w:tabs>
          <w:tab w:val="left" w:pos="720"/>
          <w:tab w:val="left" w:pos="1134"/>
          <w:tab w:val="left" w:pos="3544"/>
          <w:tab w:val="left" w:pos="4956"/>
          <w:tab w:val="left" w:pos="7371"/>
        </w:tabs>
        <w:jc w:val="both"/>
        <w:rPr>
          <w:rFonts w:ascii="Verdana" w:eastAsia="Times New Roman" w:hAnsi="Verdana" w:cs="Times New Roman"/>
          <w:color w:val="000000"/>
          <w:kern w:val="0"/>
          <w:sz w:val="24"/>
          <w:szCs w:val="24"/>
          <w:lang w:eastAsia="tr-TR"/>
          <w14:ligatures w14:val="none"/>
        </w:rPr>
      </w:pPr>
      <w:r w:rsidRPr="00FC6F0B">
        <w:rPr>
          <w:rFonts w:ascii="Verdana" w:eastAsia="Times New Roman" w:hAnsi="Verdana" w:cs="Times New Roman"/>
          <w:color w:val="000000"/>
          <w:kern w:val="0"/>
          <w:sz w:val="24"/>
          <w:szCs w:val="24"/>
          <w:lang w:eastAsia="tr-TR"/>
          <w14:ligatures w14:val="none"/>
        </w:rPr>
        <w:t xml:space="preserve">  </w:t>
      </w:r>
    </w:p>
    <w:p w14:paraId="41664FB8" w14:textId="77777777" w:rsidR="00FC6F0B" w:rsidRPr="00850C5D" w:rsidRDefault="00FC6F0B" w:rsidP="00FC6F0B">
      <w:pPr>
        <w:spacing w:after="0" w:line="240" w:lineRule="auto"/>
        <w:jc w:val="both"/>
        <w:rPr>
          <w:rFonts w:ascii="Verdana" w:eastAsia="Times New Roman" w:hAnsi="Verdana" w:cs="Times New Roman"/>
          <w:color w:val="000000"/>
          <w:kern w:val="0"/>
          <w:sz w:val="24"/>
          <w:szCs w:val="24"/>
          <w:lang w:eastAsia="tr-TR"/>
          <w14:ligatures w14:val="none"/>
        </w:rPr>
      </w:pPr>
      <w:r w:rsidRPr="00850C5D">
        <w:rPr>
          <w:rFonts w:ascii="Verdana" w:eastAsia="Times New Roman" w:hAnsi="Verdana" w:cs="Times New Roman"/>
          <w:color w:val="000000"/>
          <w:kern w:val="0"/>
          <w:sz w:val="24"/>
          <w:szCs w:val="24"/>
          <w:lang w:eastAsia="tr-TR"/>
          <w14:ligatures w14:val="none"/>
        </w:rPr>
        <w:t xml:space="preserve">Fırat BİRKAN </w:t>
      </w:r>
      <w:r w:rsidRPr="00850C5D">
        <w:rPr>
          <w:rFonts w:ascii="Verdana" w:eastAsia="Times New Roman" w:hAnsi="Verdana" w:cs="Times New Roman"/>
          <w:color w:val="000000"/>
          <w:kern w:val="0"/>
          <w:sz w:val="24"/>
          <w:szCs w:val="24"/>
          <w:lang w:eastAsia="tr-TR"/>
          <w14:ligatures w14:val="none"/>
        </w:rPr>
        <w:tab/>
      </w:r>
      <w:r>
        <w:rPr>
          <w:rFonts w:ascii="Verdana" w:eastAsia="Times New Roman" w:hAnsi="Verdana" w:cs="Times New Roman"/>
          <w:color w:val="000000"/>
          <w:kern w:val="0"/>
          <w:sz w:val="24"/>
          <w:szCs w:val="24"/>
          <w:lang w:eastAsia="tr-TR"/>
          <w14:ligatures w14:val="none"/>
        </w:rPr>
        <w:tab/>
      </w:r>
      <w:r>
        <w:rPr>
          <w:rFonts w:ascii="Verdana" w:eastAsia="Times New Roman" w:hAnsi="Verdana" w:cs="Times New Roman"/>
          <w:color w:val="000000"/>
          <w:kern w:val="0"/>
          <w:sz w:val="24"/>
          <w:szCs w:val="24"/>
          <w:lang w:eastAsia="tr-TR"/>
          <w14:ligatures w14:val="none"/>
        </w:rPr>
        <w:tab/>
      </w:r>
      <w:r w:rsidRPr="00850C5D">
        <w:rPr>
          <w:rFonts w:ascii="Verdana" w:eastAsia="Times New Roman" w:hAnsi="Verdana" w:cs="Times New Roman"/>
          <w:color w:val="000000"/>
          <w:kern w:val="0"/>
          <w:sz w:val="24"/>
          <w:szCs w:val="24"/>
          <w:lang w:eastAsia="tr-TR"/>
          <w14:ligatures w14:val="none"/>
        </w:rPr>
        <w:t xml:space="preserve">Şaban YETEN </w:t>
      </w:r>
      <w:r w:rsidRPr="00850C5D">
        <w:rPr>
          <w:rFonts w:ascii="Verdana" w:eastAsia="Times New Roman" w:hAnsi="Verdana" w:cs="Times New Roman"/>
          <w:color w:val="000000"/>
          <w:kern w:val="0"/>
          <w:sz w:val="24"/>
          <w:szCs w:val="24"/>
          <w:lang w:eastAsia="tr-TR"/>
          <w14:ligatures w14:val="none"/>
        </w:rPr>
        <w:tab/>
      </w:r>
      <w:r w:rsidRPr="00850C5D">
        <w:rPr>
          <w:rFonts w:ascii="Verdana" w:eastAsia="Times New Roman" w:hAnsi="Verdana" w:cs="Times New Roman"/>
          <w:color w:val="000000"/>
          <w:kern w:val="0"/>
          <w:sz w:val="24"/>
          <w:szCs w:val="24"/>
          <w:lang w:eastAsia="tr-TR"/>
          <w14:ligatures w14:val="none"/>
        </w:rPr>
        <w:tab/>
      </w:r>
      <w:r w:rsidRPr="00850C5D">
        <w:rPr>
          <w:rFonts w:ascii="Verdana" w:eastAsia="Times New Roman" w:hAnsi="Verdana" w:cs="Times New Roman"/>
          <w:color w:val="000000"/>
          <w:kern w:val="0"/>
          <w:sz w:val="24"/>
          <w:szCs w:val="24"/>
          <w:lang w:eastAsia="tr-TR"/>
          <w14:ligatures w14:val="none"/>
        </w:rPr>
        <w:tab/>
        <w:t xml:space="preserve">Uğur TAN </w:t>
      </w:r>
    </w:p>
    <w:p w14:paraId="0D0D29A7" w14:textId="77777777" w:rsidR="00FC6F0B" w:rsidRPr="00850C5D" w:rsidRDefault="00FC6F0B" w:rsidP="00FC6F0B">
      <w:pPr>
        <w:spacing w:after="0" w:line="240" w:lineRule="auto"/>
        <w:jc w:val="both"/>
        <w:rPr>
          <w:rFonts w:ascii="Verdana" w:eastAsia="Times New Roman" w:hAnsi="Verdana" w:cs="Times New Roman"/>
          <w:color w:val="000000"/>
          <w:kern w:val="0"/>
          <w:sz w:val="24"/>
          <w:szCs w:val="24"/>
          <w:lang w:eastAsia="tr-TR"/>
          <w14:ligatures w14:val="none"/>
        </w:rPr>
      </w:pPr>
      <w:r w:rsidRPr="00850C5D">
        <w:rPr>
          <w:rFonts w:ascii="Verdana" w:eastAsia="Times New Roman" w:hAnsi="Verdana" w:cs="Times New Roman"/>
          <w:color w:val="000000"/>
          <w:kern w:val="0"/>
          <w:sz w:val="24"/>
          <w:szCs w:val="24"/>
          <w:lang w:eastAsia="tr-TR"/>
          <w14:ligatures w14:val="none"/>
        </w:rPr>
        <w:t>Komisyon Başkanı</w:t>
      </w:r>
      <w:r w:rsidRPr="00850C5D">
        <w:rPr>
          <w:rFonts w:ascii="Verdana" w:eastAsia="Times New Roman" w:hAnsi="Verdana" w:cs="Times New Roman"/>
          <w:color w:val="000000"/>
          <w:kern w:val="0"/>
          <w:sz w:val="24"/>
          <w:szCs w:val="24"/>
          <w:lang w:eastAsia="tr-TR"/>
          <w14:ligatures w14:val="none"/>
        </w:rPr>
        <w:tab/>
      </w:r>
      <w:r>
        <w:rPr>
          <w:rFonts w:ascii="Verdana" w:eastAsia="Times New Roman" w:hAnsi="Verdana" w:cs="Times New Roman"/>
          <w:color w:val="000000"/>
          <w:kern w:val="0"/>
          <w:sz w:val="24"/>
          <w:szCs w:val="24"/>
          <w:lang w:eastAsia="tr-TR"/>
          <w14:ligatures w14:val="none"/>
        </w:rPr>
        <w:tab/>
      </w:r>
      <w:proofErr w:type="spellStart"/>
      <w:r w:rsidRPr="00850C5D">
        <w:rPr>
          <w:rFonts w:ascii="Verdana" w:eastAsia="Times New Roman" w:hAnsi="Verdana" w:cs="Times New Roman"/>
          <w:color w:val="000000"/>
          <w:kern w:val="0"/>
          <w:sz w:val="24"/>
          <w:szCs w:val="24"/>
          <w:lang w:eastAsia="tr-TR"/>
          <w14:ligatures w14:val="none"/>
        </w:rPr>
        <w:t>Kom.Bşk.Vekili</w:t>
      </w:r>
      <w:proofErr w:type="spellEnd"/>
      <w:r w:rsidRPr="00850C5D">
        <w:rPr>
          <w:rFonts w:ascii="Verdana" w:eastAsia="Times New Roman" w:hAnsi="Verdana" w:cs="Times New Roman"/>
          <w:color w:val="000000"/>
          <w:kern w:val="0"/>
          <w:sz w:val="24"/>
          <w:szCs w:val="24"/>
          <w:lang w:eastAsia="tr-TR"/>
          <w14:ligatures w14:val="none"/>
        </w:rPr>
        <w:tab/>
      </w:r>
      <w:r w:rsidRPr="00850C5D">
        <w:rPr>
          <w:rFonts w:ascii="Verdana" w:eastAsia="Times New Roman" w:hAnsi="Verdana" w:cs="Times New Roman"/>
          <w:color w:val="000000"/>
          <w:kern w:val="0"/>
          <w:sz w:val="24"/>
          <w:szCs w:val="24"/>
          <w:lang w:eastAsia="tr-TR"/>
          <w14:ligatures w14:val="none"/>
        </w:rPr>
        <w:tab/>
      </w:r>
      <w:r w:rsidRPr="00850C5D">
        <w:rPr>
          <w:rFonts w:ascii="Verdana" w:eastAsia="Times New Roman" w:hAnsi="Verdana" w:cs="Times New Roman"/>
          <w:color w:val="000000"/>
          <w:kern w:val="0"/>
          <w:sz w:val="24"/>
          <w:szCs w:val="24"/>
          <w:lang w:eastAsia="tr-TR"/>
          <w14:ligatures w14:val="none"/>
        </w:rPr>
        <w:tab/>
        <w:t xml:space="preserve">Raportör </w:t>
      </w:r>
    </w:p>
    <w:p w14:paraId="4D039D0C" w14:textId="77777777" w:rsidR="00FC6F0B" w:rsidRPr="00850C5D" w:rsidRDefault="00FC6F0B" w:rsidP="00FC6F0B">
      <w:pPr>
        <w:pStyle w:val="ListeParagraf"/>
        <w:spacing w:after="0" w:line="240" w:lineRule="auto"/>
        <w:ind w:left="0" w:firstLine="696"/>
        <w:jc w:val="both"/>
        <w:rPr>
          <w:rFonts w:ascii="Verdana" w:eastAsia="Times New Roman" w:hAnsi="Verdana" w:cs="Times New Roman"/>
          <w:color w:val="000000"/>
          <w:kern w:val="0"/>
          <w:sz w:val="24"/>
          <w:szCs w:val="24"/>
          <w:lang w:eastAsia="tr-TR"/>
          <w14:ligatures w14:val="none"/>
        </w:rPr>
      </w:pPr>
      <w:r w:rsidRPr="00850C5D">
        <w:rPr>
          <w:rFonts w:ascii="Verdana" w:eastAsia="Times New Roman" w:hAnsi="Verdana" w:cs="Times New Roman"/>
          <w:color w:val="000000"/>
          <w:kern w:val="0"/>
          <w:sz w:val="24"/>
          <w:szCs w:val="24"/>
          <w:lang w:eastAsia="tr-TR"/>
          <w14:ligatures w14:val="none"/>
        </w:rPr>
        <w:tab/>
      </w:r>
      <w:r w:rsidRPr="00850C5D">
        <w:rPr>
          <w:rFonts w:ascii="Verdana" w:eastAsia="Times New Roman" w:hAnsi="Verdana" w:cs="Times New Roman"/>
          <w:color w:val="000000"/>
          <w:kern w:val="0"/>
          <w:sz w:val="24"/>
          <w:szCs w:val="24"/>
          <w:lang w:eastAsia="tr-TR"/>
          <w14:ligatures w14:val="none"/>
        </w:rPr>
        <w:tab/>
      </w:r>
    </w:p>
    <w:p w14:paraId="1EACA3BD" w14:textId="77777777" w:rsidR="00FC6F0B" w:rsidRPr="00850C5D" w:rsidRDefault="00FC6F0B" w:rsidP="00FC6F0B">
      <w:pPr>
        <w:pStyle w:val="ListeParagraf"/>
        <w:spacing w:after="0" w:line="240" w:lineRule="auto"/>
        <w:ind w:left="0" w:firstLine="696"/>
        <w:jc w:val="both"/>
        <w:rPr>
          <w:rFonts w:ascii="Verdana" w:eastAsia="Times New Roman" w:hAnsi="Verdana" w:cs="Times New Roman"/>
          <w:color w:val="000000"/>
          <w:kern w:val="0"/>
          <w:sz w:val="24"/>
          <w:szCs w:val="24"/>
          <w:lang w:eastAsia="tr-TR"/>
          <w14:ligatures w14:val="none"/>
        </w:rPr>
      </w:pPr>
      <w:r w:rsidRPr="00850C5D">
        <w:rPr>
          <w:rFonts w:ascii="Verdana" w:eastAsia="Times New Roman" w:hAnsi="Verdana" w:cs="Times New Roman"/>
          <w:color w:val="000000"/>
          <w:kern w:val="0"/>
          <w:sz w:val="24"/>
          <w:szCs w:val="24"/>
          <w:lang w:eastAsia="tr-TR"/>
          <w14:ligatures w14:val="none"/>
        </w:rPr>
        <w:tab/>
      </w:r>
    </w:p>
    <w:p w14:paraId="60123CFC" w14:textId="77777777" w:rsidR="00FC6F0B" w:rsidRPr="00850C5D" w:rsidRDefault="00FC6F0B" w:rsidP="00FC6F0B">
      <w:pPr>
        <w:spacing w:after="0" w:line="240" w:lineRule="auto"/>
        <w:jc w:val="both"/>
        <w:rPr>
          <w:rFonts w:ascii="Verdana" w:eastAsia="Times New Roman" w:hAnsi="Verdana" w:cs="Times New Roman"/>
          <w:color w:val="000000"/>
          <w:kern w:val="0"/>
          <w:sz w:val="24"/>
          <w:szCs w:val="24"/>
          <w:lang w:eastAsia="tr-TR"/>
          <w14:ligatures w14:val="none"/>
        </w:rPr>
      </w:pPr>
      <w:proofErr w:type="spellStart"/>
      <w:r w:rsidRPr="00850C5D">
        <w:rPr>
          <w:rFonts w:ascii="Verdana" w:eastAsia="Times New Roman" w:hAnsi="Verdana" w:cs="Times New Roman"/>
          <w:color w:val="000000"/>
          <w:kern w:val="0"/>
          <w:sz w:val="24"/>
          <w:szCs w:val="24"/>
          <w:lang w:eastAsia="tr-TR"/>
          <w14:ligatures w14:val="none"/>
        </w:rPr>
        <w:t>Şendoğan</w:t>
      </w:r>
      <w:proofErr w:type="spellEnd"/>
      <w:r w:rsidRPr="00850C5D">
        <w:rPr>
          <w:rFonts w:ascii="Verdana" w:eastAsia="Times New Roman" w:hAnsi="Verdana" w:cs="Times New Roman"/>
          <w:color w:val="000000"/>
          <w:kern w:val="0"/>
          <w:sz w:val="24"/>
          <w:szCs w:val="24"/>
          <w:lang w:eastAsia="tr-TR"/>
          <w14:ligatures w14:val="none"/>
        </w:rPr>
        <w:t xml:space="preserve"> KARATAŞ</w:t>
      </w:r>
      <w:r w:rsidRPr="00850C5D">
        <w:rPr>
          <w:rFonts w:ascii="Verdana" w:eastAsia="Times New Roman" w:hAnsi="Verdana" w:cs="Times New Roman"/>
          <w:color w:val="000000"/>
          <w:kern w:val="0"/>
          <w:sz w:val="24"/>
          <w:szCs w:val="24"/>
          <w:lang w:eastAsia="tr-TR"/>
          <w14:ligatures w14:val="none"/>
        </w:rPr>
        <w:tab/>
      </w:r>
    </w:p>
    <w:p w14:paraId="20DE4F3D" w14:textId="36BA79A5" w:rsidR="0054639A" w:rsidRPr="00FC6F0B" w:rsidRDefault="00FC6F0B" w:rsidP="00FC6F0B">
      <w:pPr>
        <w:spacing w:after="0" w:line="240" w:lineRule="auto"/>
        <w:jc w:val="both"/>
        <w:rPr>
          <w:rFonts w:ascii="Verdana" w:eastAsia="Times New Roman" w:hAnsi="Verdana" w:cs="Times New Roman"/>
          <w:color w:val="000000"/>
          <w:kern w:val="0"/>
          <w:sz w:val="24"/>
          <w:szCs w:val="24"/>
          <w:lang w:eastAsia="tr-TR"/>
          <w14:ligatures w14:val="none"/>
        </w:rPr>
      </w:pPr>
      <w:r w:rsidRPr="00FC6F0B">
        <w:rPr>
          <w:rFonts w:ascii="Verdana" w:eastAsia="Times New Roman" w:hAnsi="Verdana" w:cs="Times New Roman"/>
          <w:color w:val="000000"/>
          <w:kern w:val="0"/>
          <w:sz w:val="24"/>
          <w:szCs w:val="24"/>
          <w:lang w:eastAsia="tr-TR"/>
          <w14:ligatures w14:val="none"/>
        </w:rPr>
        <w:t xml:space="preserve">Üye </w:t>
      </w:r>
      <w:r w:rsidRPr="00FC6F0B">
        <w:rPr>
          <w:rFonts w:ascii="Verdana" w:eastAsia="Times New Roman" w:hAnsi="Verdana" w:cs="Times New Roman"/>
          <w:color w:val="000000"/>
          <w:kern w:val="0"/>
          <w:sz w:val="24"/>
          <w:szCs w:val="24"/>
          <w:lang w:eastAsia="tr-TR"/>
          <w14:ligatures w14:val="none"/>
        </w:rPr>
        <w:tab/>
      </w:r>
      <w:r w:rsidRPr="00FC6F0B">
        <w:rPr>
          <w:rFonts w:ascii="Verdana" w:eastAsia="Times New Roman" w:hAnsi="Verdana" w:cs="Times New Roman"/>
          <w:color w:val="000000"/>
          <w:kern w:val="0"/>
          <w:sz w:val="24"/>
          <w:szCs w:val="24"/>
          <w:lang w:eastAsia="tr-TR"/>
          <w14:ligatures w14:val="none"/>
        </w:rPr>
        <w:tab/>
      </w:r>
    </w:p>
    <w:sectPr w:rsidR="0054639A" w:rsidRPr="00FC6F0B" w:rsidSect="00850C5D">
      <w:pgSz w:w="11906" w:h="16838"/>
      <w:pgMar w:top="709" w:right="566" w:bottom="1134" w:left="1560" w:header="708"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9200D" w14:textId="77777777" w:rsidR="00850C5D" w:rsidRDefault="00850C5D" w:rsidP="00850C5D">
      <w:pPr>
        <w:spacing w:after="0" w:line="240" w:lineRule="auto"/>
      </w:pPr>
      <w:r>
        <w:separator/>
      </w:r>
    </w:p>
  </w:endnote>
  <w:endnote w:type="continuationSeparator" w:id="0">
    <w:p w14:paraId="0F4072BF" w14:textId="77777777" w:rsidR="00850C5D" w:rsidRDefault="00850C5D" w:rsidP="00850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0092E" w14:textId="77777777" w:rsidR="00850C5D" w:rsidRDefault="00850C5D" w:rsidP="00850C5D">
      <w:pPr>
        <w:spacing w:after="0" w:line="240" w:lineRule="auto"/>
      </w:pPr>
      <w:r>
        <w:separator/>
      </w:r>
    </w:p>
  </w:footnote>
  <w:footnote w:type="continuationSeparator" w:id="0">
    <w:p w14:paraId="45320617" w14:textId="77777777" w:rsidR="00850C5D" w:rsidRDefault="00850C5D" w:rsidP="00850C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5452AC"/>
    <w:multiLevelType w:val="hybridMultilevel"/>
    <w:tmpl w:val="FB64BA4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1318877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264"/>
    <w:rsid w:val="000C6CE8"/>
    <w:rsid w:val="00174A8A"/>
    <w:rsid w:val="001B2D12"/>
    <w:rsid w:val="001C6F79"/>
    <w:rsid w:val="002A3263"/>
    <w:rsid w:val="00421021"/>
    <w:rsid w:val="0047524D"/>
    <w:rsid w:val="004B6A6E"/>
    <w:rsid w:val="004D1E6A"/>
    <w:rsid w:val="0054639A"/>
    <w:rsid w:val="005624A1"/>
    <w:rsid w:val="005A6C49"/>
    <w:rsid w:val="005A782F"/>
    <w:rsid w:val="006C4690"/>
    <w:rsid w:val="00703264"/>
    <w:rsid w:val="007304E9"/>
    <w:rsid w:val="007A0239"/>
    <w:rsid w:val="007E73F0"/>
    <w:rsid w:val="00810D71"/>
    <w:rsid w:val="00850C5D"/>
    <w:rsid w:val="00855D23"/>
    <w:rsid w:val="008E3174"/>
    <w:rsid w:val="00913052"/>
    <w:rsid w:val="00957C42"/>
    <w:rsid w:val="00995BA2"/>
    <w:rsid w:val="00AD374B"/>
    <w:rsid w:val="00AE6983"/>
    <w:rsid w:val="00B2369F"/>
    <w:rsid w:val="00B516D0"/>
    <w:rsid w:val="00B73AC5"/>
    <w:rsid w:val="00B82ADF"/>
    <w:rsid w:val="00B87E0D"/>
    <w:rsid w:val="00C47076"/>
    <w:rsid w:val="00CC19B9"/>
    <w:rsid w:val="00D71C50"/>
    <w:rsid w:val="00DC0E10"/>
    <w:rsid w:val="00E80EA0"/>
    <w:rsid w:val="00F41042"/>
    <w:rsid w:val="00FB5293"/>
    <w:rsid w:val="00FC5445"/>
    <w:rsid w:val="00FC6F0B"/>
    <w:rsid w:val="00FD22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C738C0"/>
  <w15:chartTrackingRefBased/>
  <w15:docId w15:val="{FC274BEB-7121-4ED3-816A-DDA3BC8CD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032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7032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703264"/>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703264"/>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703264"/>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70326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0326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0326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0326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03264"/>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703264"/>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703264"/>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703264"/>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703264"/>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70326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0326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0326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03264"/>
    <w:rPr>
      <w:rFonts w:eastAsiaTheme="majorEastAsia" w:cstheme="majorBidi"/>
      <w:color w:val="272727" w:themeColor="text1" w:themeTint="D8"/>
    </w:rPr>
  </w:style>
  <w:style w:type="paragraph" w:styleId="KonuBal">
    <w:name w:val="Title"/>
    <w:basedOn w:val="Normal"/>
    <w:next w:val="Normal"/>
    <w:link w:val="KonuBalChar"/>
    <w:uiPriority w:val="10"/>
    <w:qFormat/>
    <w:rsid w:val="007032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0326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0326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0326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0326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03264"/>
    <w:rPr>
      <w:i/>
      <w:iCs/>
      <w:color w:val="404040" w:themeColor="text1" w:themeTint="BF"/>
    </w:rPr>
  </w:style>
  <w:style w:type="paragraph" w:styleId="ListeParagraf">
    <w:name w:val="List Paragraph"/>
    <w:basedOn w:val="Normal"/>
    <w:uiPriority w:val="34"/>
    <w:qFormat/>
    <w:rsid w:val="00703264"/>
    <w:pPr>
      <w:ind w:left="720"/>
      <w:contextualSpacing/>
    </w:pPr>
  </w:style>
  <w:style w:type="character" w:styleId="GlVurgulama">
    <w:name w:val="Intense Emphasis"/>
    <w:basedOn w:val="VarsaylanParagrafYazTipi"/>
    <w:uiPriority w:val="21"/>
    <w:qFormat/>
    <w:rsid w:val="00703264"/>
    <w:rPr>
      <w:i/>
      <w:iCs/>
      <w:color w:val="2F5496" w:themeColor="accent1" w:themeShade="BF"/>
    </w:rPr>
  </w:style>
  <w:style w:type="paragraph" w:styleId="GlAlnt">
    <w:name w:val="Intense Quote"/>
    <w:basedOn w:val="Normal"/>
    <w:next w:val="Normal"/>
    <w:link w:val="GlAlntChar"/>
    <w:uiPriority w:val="30"/>
    <w:qFormat/>
    <w:rsid w:val="007032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703264"/>
    <w:rPr>
      <w:i/>
      <w:iCs/>
      <w:color w:val="2F5496" w:themeColor="accent1" w:themeShade="BF"/>
    </w:rPr>
  </w:style>
  <w:style w:type="character" w:styleId="GlBavuru">
    <w:name w:val="Intense Reference"/>
    <w:basedOn w:val="VarsaylanParagrafYazTipi"/>
    <w:uiPriority w:val="32"/>
    <w:qFormat/>
    <w:rsid w:val="00703264"/>
    <w:rPr>
      <w:b/>
      <w:bCs/>
      <w:smallCaps/>
      <w:color w:val="2F5496" w:themeColor="accent1" w:themeShade="BF"/>
      <w:spacing w:val="5"/>
    </w:rPr>
  </w:style>
  <w:style w:type="paragraph" w:styleId="stBilgi">
    <w:name w:val="header"/>
    <w:basedOn w:val="Normal"/>
    <w:link w:val="stBilgiChar"/>
    <w:uiPriority w:val="99"/>
    <w:unhideWhenUsed/>
    <w:rsid w:val="00850C5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50C5D"/>
  </w:style>
  <w:style w:type="paragraph" w:styleId="AltBilgi">
    <w:name w:val="footer"/>
    <w:basedOn w:val="Normal"/>
    <w:link w:val="AltBilgiChar"/>
    <w:uiPriority w:val="99"/>
    <w:unhideWhenUsed/>
    <w:rsid w:val="00850C5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50C5D"/>
  </w:style>
  <w:style w:type="paragraph" w:styleId="AralkYok">
    <w:name w:val="No Spacing"/>
    <w:uiPriority w:val="1"/>
    <w:qFormat/>
    <w:rsid w:val="00FC6F0B"/>
    <w:pPr>
      <w:spacing w:after="0" w:line="240" w:lineRule="auto"/>
    </w:pPr>
    <w:rPr>
      <w:rFonts w:ascii="Calibri" w:eastAsia="Times New Roman" w:hAnsi="Calibri" w:cs="Times New Roman"/>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5</Pages>
  <Words>1567</Words>
  <Characters>8933</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Derin</dc:creator>
  <cp:keywords/>
  <dc:description/>
  <cp:lastModifiedBy>Çağla BAŞAL</cp:lastModifiedBy>
  <cp:revision>16</cp:revision>
  <cp:lastPrinted>2025-11-14T08:12:00Z</cp:lastPrinted>
  <dcterms:created xsi:type="dcterms:W3CDTF">2025-11-10T20:52:00Z</dcterms:created>
  <dcterms:modified xsi:type="dcterms:W3CDTF">2025-11-17T11:47:00Z</dcterms:modified>
</cp:coreProperties>
</file>